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95E" w:rsidRDefault="0048495E" w:rsidP="00EF605E">
      <w:pPr>
        <w:spacing w:after="0" w:line="360" w:lineRule="auto"/>
        <w:jc w:val="both"/>
        <w:rPr>
          <w:rFonts w:ascii="Times New Roman" w:hAnsi="Times New Roman" w:cs="Times New Roman"/>
          <w:sz w:val="24"/>
          <w:szCs w:val="24"/>
          <w:lang w:val="de-DE"/>
        </w:rPr>
      </w:pPr>
      <w:r w:rsidRPr="003E7B4A">
        <w:rPr>
          <w:rFonts w:ascii="Times New Roman" w:hAnsi="Times New Roman" w:cs="Times New Roman"/>
          <w:sz w:val="24"/>
          <w:szCs w:val="24"/>
          <w:lang w:val="de-DE"/>
        </w:rPr>
        <w:t xml:space="preserve">Prof. </w:t>
      </w:r>
      <w:proofErr w:type="spellStart"/>
      <w:r w:rsidRPr="003E7B4A">
        <w:rPr>
          <w:rFonts w:ascii="Times New Roman" w:hAnsi="Times New Roman" w:cs="Times New Roman"/>
          <w:sz w:val="24"/>
          <w:szCs w:val="24"/>
          <w:lang w:val="de-DE"/>
        </w:rPr>
        <w:t>dr</w:t>
      </w:r>
      <w:proofErr w:type="spellEnd"/>
      <w:r w:rsidRPr="003E7B4A">
        <w:rPr>
          <w:rFonts w:ascii="Times New Roman" w:hAnsi="Times New Roman" w:cs="Times New Roman"/>
          <w:sz w:val="24"/>
          <w:szCs w:val="24"/>
          <w:lang w:val="de-DE"/>
        </w:rPr>
        <w:t xml:space="preserve"> hab. Leszek C. </w:t>
      </w:r>
      <w:proofErr w:type="spellStart"/>
      <w:r w:rsidRPr="003E7B4A">
        <w:rPr>
          <w:rFonts w:ascii="Times New Roman" w:hAnsi="Times New Roman" w:cs="Times New Roman"/>
          <w:sz w:val="24"/>
          <w:szCs w:val="24"/>
          <w:lang w:val="de-DE"/>
        </w:rPr>
        <w:t>Belzyt</w:t>
      </w:r>
      <w:proofErr w:type="spellEnd"/>
    </w:p>
    <w:p w:rsidR="0048495E" w:rsidRPr="003E7B4A" w:rsidRDefault="0048495E" w:rsidP="00EF605E">
      <w:pPr>
        <w:spacing w:after="0" w:line="360" w:lineRule="auto"/>
        <w:jc w:val="both"/>
        <w:rPr>
          <w:rFonts w:ascii="Times New Roman" w:hAnsi="Times New Roman" w:cs="Times New Roman"/>
          <w:sz w:val="24"/>
          <w:szCs w:val="24"/>
          <w:lang w:val="de-DE"/>
        </w:rPr>
      </w:pPr>
    </w:p>
    <w:p w:rsidR="0048495E" w:rsidRPr="00E92889" w:rsidRDefault="0048495E" w:rsidP="00EF605E">
      <w:pPr>
        <w:spacing w:after="0" w:line="360" w:lineRule="auto"/>
        <w:jc w:val="both"/>
        <w:rPr>
          <w:rFonts w:ascii="Times New Roman" w:hAnsi="Times New Roman" w:cs="Times New Roman"/>
          <w:b/>
          <w:sz w:val="24"/>
          <w:szCs w:val="24"/>
        </w:rPr>
      </w:pPr>
      <w:r w:rsidRPr="00E92889">
        <w:rPr>
          <w:rFonts w:ascii="Times New Roman" w:hAnsi="Times New Roman" w:cs="Times New Roman"/>
          <w:b/>
          <w:sz w:val="24"/>
          <w:szCs w:val="24"/>
        </w:rPr>
        <w:t xml:space="preserve">Historia techniki </w:t>
      </w:r>
    </w:p>
    <w:p w:rsidR="0048495E" w:rsidRDefault="0048495E" w:rsidP="00EF605E">
      <w:pPr>
        <w:spacing w:after="0" w:line="360" w:lineRule="auto"/>
        <w:jc w:val="both"/>
        <w:rPr>
          <w:rFonts w:ascii="Times New Roman" w:hAnsi="Times New Roman" w:cs="Times New Roman"/>
          <w:sz w:val="24"/>
          <w:szCs w:val="24"/>
        </w:rPr>
      </w:pPr>
    </w:p>
    <w:p w:rsidR="0048495E" w:rsidRPr="003E7B4A" w:rsidRDefault="0048495E" w:rsidP="00EF605E">
      <w:pPr>
        <w:spacing w:after="0" w:line="360" w:lineRule="auto"/>
        <w:jc w:val="both"/>
        <w:rPr>
          <w:rFonts w:ascii="Times New Roman" w:hAnsi="Times New Roman" w:cs="Times New Roman"/>
          <w:sz w:val="24"/>
          <w:szCs w:val="24"/>
        </w:rPr>
      </w:pPr>
      <w:r w:rsidRPr="003E7B4A">
        <w:rPr>
          <w:rFonts w:ascii="Times New Roman" w:hAnsi="Times New Roman" w:cs="Times New Roman"/>
          <w:sz w:val="24"/>
          <w:szCs w:val="24"/>
        </w:rPr>
        <w:t xml:space="preserve">Wykład </w:t>
      </w:r>
      <w:r w:rsidR="00D77822">
        <w:rPr>
          <w:rFonts w:ascii="Times New Roman" w:hAnsi="Times New Roman" w:cs="Times New Roman"/>
          <w:sz w:val="24"/>
          <w:szCs w:val="24"/>
        </w:rPr>
        <w:t>nr 3</w:t>
      </w:r>
      <w:r>
        <w:rPr>
          <w:rFonts w:ascii="Times New Roman" w:hAnsi="Times New Roman" w:cs="Times New Roman"/>
          <w:sz w:val="24"/>
          <w:szCs w:val="24"/>
        </w:rPr>
        <w:t xml:space="preserve"> </w:t>
      </w:r>
      <w:r w:rsidRPr="003E7B4A">
        <w:rPr>
          <w:rFonts w:ascii="Times New Roman" w:hAnsi="Times New Roman" w:cs="Times New Roman"/>
          <w:sz w:val="24"/>
          <w:szCs w:val="24"/>
        </w:rPr>
        <w:t>dla studentów logistyki na UZ, Wydział Ekonomii i Zarządzania</w:t>
      </w:r>
    </w:p>
    <w:p w:rsidR="0048495E" w:rsidRPr="00BE0A44" w:rsidRDefault="0048495E" w:rsidP="00EF605E">
      <w:pPr>
        <w:spacing w:after="0" w:line="360" w:lineRule="auto"/>
        <w:jc w:val="both"/>
        <w:rPr>
          <w:rFonts w:ascii="Times New Roman" w:hAnsi="Times New Roman" w:cs="Times New Roman"/>
          <w:b/>
          <w:sz w:val="24"/>
          <w:szCs w:val="24"/>
        </w:rPr>
      </w:pPr>
      <w:r w:rsidRPr="00BE0A44">
        <w:rPr>
          <w:rFonts w:ascii="Times New Roman" w:hAnsi="Times New Roman" w:cs="Times New Roman"/>
          <w:b/>
          <w:sz w:val="24"/>
          <w:szCs w:val="24"/>
        </w:rPr>
        <w:t>Grupy 11 LOG-SD (L), 12 LOG-SD (L) oraz 11 LOG-ND (L)</w:t>
      </w:r>
    </w:p>
    <w:p w:rsidR="00416230" w:rsidRPr="001F562D" w:rsidRDefault="00416230" w:rsidP="00EF605E">
      <w:pPr>
        <w:spacing w:after="0" w:line="360" w:lineRule="auto"/>
        <w:rPr>
          <w:rFonts w:ascii="Times New Roman" w:hAnsi="Times New Roman" w:cs="Times New Roman"/>
          <w:sz w:val="24"/>
          <w:szCs w:val="24"/>
        </w:rPr>
      </w:pPr>
    </w:p>
    <w:p w:rsidR="00541C5D" w:rsidRDefault="0061398A"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 II połowie XIX wieku znaczne zmiany technologiczne dokonały się także w metalurgii</w:t>
      </w:r>
      <w:r w:rsidR="001A4197">
        <w:rPr>
          <w:rFonts w:ascii="Times New Roman" w:hAnsi="Times New Roman" w:cs="Times New Roman"/>
          <w:sz w:val="24"/>
          <w:szCs w:val="24"/>
        </w:rPr>
        <w:t xml:space="preserve">. Przypomnijmy, że starożytne dymarki – po wielu udoskonaleniach – zastąpione zostały pod koniec średniowiecza przez </w:t>
      </w:r>
      <w:r w:rsidR="001A4197" w:rsidRPr="00527D20">
        <w:rPr>
          <w:rFonts w:ascii="Times New Roman" w:hAnsi="Times New Roman" w:cs="Times New Roman"/>
          <w:b/>
          <w:sz w:val="24"/>
          <w:szCs w:val="24"/>
        </w:rPr>
        <w:t>wielkie piece</w:t>
      </w:r>
      <w:r w:rsidR="001A4197">
        <w:rPr>
          <w:rFonts w:ascii="Times New Roman" w:hAnsi="Times New Roman" w:cs="Times New Roman"/>
          <w:sz w:val="24"/>
          <w:szCs w:val="24"/>
        </w:rPr>
        <w:t xml:space="preserve">. Około </w:t>
      </w:r>
      <w:r w:rsidR="001A4197" w:rsidRPr="00527D20">
        <w:rPr>
          <w:rFonts w:ascii="Times New Roman" w:hAnsi="Times New Roman" w:cs="Times New Roman"/>
          <w:b/>
          <w:sz w:val="24"/>
          <w:szCs w:val="24"/>
        </w:rPr>
        <w:t>1380 roku</w:t>
      </w:r>
      <w:r w:rsidR="001A4197">
        <w:rPr>
          <w:rFonts w:ascii="Times New Roman" w:hAnsi="Times New Roman" w:cs="Times New Roman"/>
          <w:sz w:val="24"/>
          <w:szCs w:val="24"/>
        </w:rPr>
        <w:t xml:space="preserve"> </w:t>
      </w:r>
      <w:r w:rsidR="007748D8">
        <w:rPr>
          <w:rFonts w:ascii="Times New Roman" w:hAnsi="Times New Roman" w:cs="Times New Roman"/>
          <w:sz w:val="24"/>
          <w:szCs w:val="24"/>
        </w:rPr>
        <w:t>po raz pierwszy je zastosowano na terenie</w:t>
      </w:r>
      <w:r w:rsidR="001A4197">
        <w:rPr>
          <w:rFonts w:ascii="Times New Roman" w:hAnsi="Times New Roman" w:cs="Times New Roman"/>
          <w:sz w:val="24"/>
          <w:szCs w:val="24"/>
        </w:rPr>
        <w:t xml:space="preserve"> </w:t>
      </w:r>
      <w:r w:rsidR="007748D8">
        <w:rPr>
          <w:rFonts w:ascii="Times New Roman" w:hAnsi="Times New Roman" w:cs="Times New Roman"/>
          <w:sz w:val="24"/>
          <w:szCs w:val="24"/>
        </w:rPr>
        <w:t xml:space="preserve">dzisiejszej </w:t>
      </w:r>
      <w:r w:rsidR="001A4197">
        <w:rPr>
          <w:rFonts w:ascii="Times New Roman" w:hAnsi="Times New Roman" w:cs="Times New Roman"/>
          <w:sz w:val="24"/>
          <w:szCs w:val="24"/>
        </w:rPr>
        <w:t xml:space="preserve">Belgii i nad Renem. W piecach tych uzyskiwano wyższą temperaturę – około 1400 st. C i otrzymywano żelazo w stanie płynnym – surówkę. W takim stanie nadawala się ona do odlewania – był to nowy etap w rozwoju metalurgii. </w:t>
      </w:r>
      <w:r w:rsidR="00527D20">
        <w:rPr>
          <w:rFonts w:ascii="Times New Roman" w:hAnsi="Times New Roman" w:cs="Times New Roman"/>
          <w:sz w:val="24"/>
          <w:szCs w:val="24"/>
        </w:rPr>
        <w:t xml:space="preserve">Jednocześnie coraz doskonalsze były </w:t>
      </w:r>
      <w:r w:rsidR="00527D20" w:rsidRPr="00523C71">
        <w:rPr>
          <w:rFonts w:ascii="Times New Roman" w:hAnsi="Times New Roman" w:cs="Times New Roman"/>
          <w:b/>
          <w:sz w:val="24"/>
          <w:szCs w:val="24"/>
        </w:rPr>
        <w:t>fryszerki</w:t>
      </w:r>
      <w:r w:rsidR="00527D20">
        <w:rPr>
          <w:rFonts w:ascii="Times New Roman" w:hAnsi="Times New Roman" w:cs="Times New Roman"/>
          <w:sz w:val="24"/>
          <w:szCs w:val="24"/>
        </w:rPr>
        <w:t>, w których dokonywało się świeżenie surówki, czyli oczyszczanie jej</w:t>
      </w:r>
      <w:r w:rsidR="00541C5D">
        <w:rPr>
          <w:rFonts w:ascii="Times New Roman" w:hAnsi="Times New Roman" w:cs="Times New Roman"/>
          <w:sz w:val="24"/>
          <w:szCs w:val="24"/>
        </w:rPr>
        <w:t xml:space="preserve"> z domieszek poprzez utlenianie. </w:t>
      </w:r>
      <w:r w:rsidR="001A4197">
        <w:rPr>
          <w:rFonts w:ascii="Times New Roman" w:hAnsi="Times New Roman" w:cs="Times New Roman"/>
          <w:sz w:val="24"/>
          <w:szCs w:val="24"/>
        </w:rPr>
        <w:t xml:space="preserve">Ponieważ coraz bardziej brakowało węgla drzewnego, zaczęto stosować jako opał węgiel kamienny. Przy czym </w:t>
      </w:r>
      <w:r w:rsidR="00527D20">
        <w:rPr>
          <w:rFonts w:ascii="Times New Roman" w:hAnsi="Times New Roman" w:cs="Times New Roman"/>
          <w:sz w:val="24"/>
          <w:szCs w:val="24"/>
        </w:rPr>
        <w:t xml:space="preserve">węgiel kamienny zawierał dużo domieszki siarki, którą należało wyeliminować. Wynaleziono następnie </w:t>
      </w:r>
      <w:r w:rsidR="00527D20" w:rsidRPr="00523C71">
        <w:rPr>
          <w:rFonts w:ascii="Times New Roman" w:hAnsi="Times New Roman" w:cs="Times New Roman"/>
          <w:b/>
          <w:sz w:val="24"/>
          <w:szCs w:val="24"/>
        </w:rPr>
        <w:t>koks</w:t>
      </w:r>
      <w:r w:rsidR="00527D20">
        <w:rPr>
          <w:rFonts w:ascii="Times New Roman" w:hAnsi="Times New Roman" w:cs="Times New Roman"/>
          <w:sz w:val="24"/>
          <w:szCs w:val="24"/>
        </w:rPr>
        <w:t xml:space="preserve">, uzyskiwany z węgla kamiennego – pozwala on osiągnąć wyższą temperaturę w piecu. Dokonał tego Anglik Dudd Dudley około 1630 roku. Abraham Darby w 1709 roku otrzymał koks, który nadawał się do wytopu żelaza. Na Śląsku stosowano koks już od 1777 roku. Paliwo to wypalano z węgla bez dostępu powietrza i uzyskiwano produkt o zawartości 90-95% czystego węgla. </w:t>
      </w:r>
      <w:r w:rsidR="00523C71">
        <w:rPr>
          <w:rFonts w:ascii="Times New Roman" w:hAnsi="Times New Roman" w:cs="Times New Roman"/>
          <w:sz w:val="24"/>
          <w:szCs w:val="24"/>
        </w:rPr>
        <w:t>Na przełomie XVIII i XIX stulecia w</w:t>
      </w:r>
      <w:r w:rsidR="00527D20">
        <w:rPr>
          <w:rFonts w:ascii="Times New Roman" w:hAnsi="Times New Roman" w:cs="Times New Roman"/>
          <w:sz w:val="24"/>
          <w:szCs w:val="24"/>
        </w:rPr>
        <w:t xml:space="preserve"> hutach rozpoczęto stosować maszyny parowe, które uniezależniły je od energii wodnej – na ziemiach polskich pierwsza taka huta powstała w 1802 roku. Wytap</w:t>
      </w:r>
      <w:r w:rsidR="00523C71">
        <w:rPr>
          <w:rFonts w:ascii="Times New Roman" w:hAnsi="Times New Roman" w:cs="Times New Roman"/>
          <w:sz w:val="24"/>
          <w:szCs w:val="24"/>
        </w:rPr>
        <w:t>iane żelazo umo</w:t>
      </w:r>
      <w:r w:rsidR="00527D20">
        <w:rPr>
          <w:rFonts w:ascii="Times New Roman" w:hAnsi="Times New Roman" w:cs="Times New Roman"/>
          <w:sz w:val="24"/>
          <w:szCs w:val="24"/>
        </w:rPr>
        <w:t>żliwiało uzyskanie stali, czyli stopu żelaza z węglem, przy czym udział węgla powinien być niższy od 2,11%. Stal zawiera także w nikłym stopniu inne składniki, jak chrom, nikiel, mangam, wolfram, miedź, molibden i tytan.</w:t>
      </w:r>
    </w:p>
    <w:p w:rsidR="00541C5D" w:rsidRDefault="00541C5D"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 1783 roku Henry Cort wynalazł </w:t>
      </w:r>
      <w:r w:rsidRPr="00523C71">
        <w:rPr>
          <w:rFonts w:ascii="Times New Roman" w:hAnsi="Times New Roman" w:cs="Times New Roman"/>
          <w:b/>
          <w:sz w:val="24"/>
          <w:szCs w:val="24"/>
        </w:rPr>
        <w:t>piec pudlarski</w:t>
      </w:r>
      <w:r>
        <w:rPr>
          <w:rFonts w:ascii="Times New Roman" w:hAnsi="Times New Roman" w:cs="Times New Roman"/>
          <w:sz w:val="24"/>
          <w:szCs w:val="24"/>
        </w:rPr>
        <w:t xml:space="preserve">, który był udoskonaloną fryszerką. Miał większą wydajność – 2-4 ton w jednym procesie świeżenia surówki. W 1856 roku </w:t>
      </w:r>
      <w:r w:rsidRPr="007748D8">
        <w:rPr>
          <w:rFonts w:ascii="Times New Roman" w:hAnsi="Times New Roman" w:cs="Times New Roman"/>
          <w:b/>
          <w:sz w:val="24"/>
          <w:szCs w:val="24"/>
        </w:rPr>
        <w:t>Henry Bessemer</w:t>
      </w:r>
      <w:r>
        <w:rPr>
          <w:rFonts w:ascii="Times New Roman" w:hAnsi="Times New Roman" w:cs="Times New Roman"/>
          <w:sz w:val="24"/>
          <w:szCs w:val="24"/>
        </w:rPr>
        <w:t xml:space="preserve"> wynalazł konwertorowy proces świeżenia surówki przy zastosowaniu rudy bezfosforowej. Dla rudy z fosforem nowy konwertor wybudował w 1877 roku </w:t>
      </w:r>
      <w:r w:rsidRPr="007748D8">
        <w:rPr>
          <w:rFonts w:ascii="Times New Roman" w:hAnsi="Times New Roman" w:cs="Times New Roman"/>
          <w:b/>
          <w:sz w:val="24"/>
          <w:szCs w:val="24"/>
        </w:rPr>
        <w:t>Sidney Thomas</w:t>
      </w:r>
      <w:r>
        <w:rPr>
          <w:rFonts w:ascii="Times New Roman" w:hAnsi="Times New Roman" w:cs="Times New Roman"/>
          <w:sz w:val="24"/>
          <w:szCs w:val="24"/>
        </w:rPr>
        <w:t>. Ubocznie uzyskiwano żużel zawierający krzem i potas. Po zmieleniu dawało to sztuczny nawóz – tomasynę. Aby skończyć wątek konwertorowy trzeba dodać, że w 1949 roku wprowadzono konwertor tlenowy LD (Linz i Donawitz), który wytrącał azot ze stali, co czyniło ją bardziej wytrzymałą.</w:t>
      </w:r>
    </w:p>
    <w:p w:rsidR="00523C71" w:rsidRDefault="00541C5D"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 tym czasie dokonywały się także zmiany w budowie pieców hutniczych. </w:t>
      </w:r>
      <w:r w:rsidRPr="009A0FCB">
        <w:rPr>
          <w:rFonts w:ascii="Times New Roman" w:hAnsi="Times New Roman" w:cs="Times New Roman"/>
          <w:b/>
          <w:sz w:val="24"/>
          <w:szCs w:val="24"/>
        </w:rPr>
        <w:t>W 1865 roku Pierr Martin wynalazł piec martenowski</w:t>
      </w:r>
      <w:r>
        <w:rPr>
          <w:rFonts w:ascii="Times New Roman" w:hAnsi="Times New Roman" w:cs="Times New Roman"/>
          <w:sz w:val="24"/>
          <w:szCs w:val="24"/>
        </w:rPr>
        <w:t>. Dzięki niemu uzyskiwano stal jakościową w większych ilościach. Surówka dogrzewana jest w nim przez gorące gazy, co daje wyższą temperaturę i umożliwia topienie złomu stalowego. Można było produkować większą gamę stali. Od końca XIX wieku wprowadzano dodatkowo</w:t>
      </w:r>
      <w:r w:rsidR="00523C71">
        <w:rPr>
          <w:rFonts w:ascii="Times New Roman" w:hAnsi="Times New Roman" w:cs="Times New Roman"/>
          <w:sz w:val="24"/>
          <w:szCs w:val="24"/>
        </w:rPr>
        <w:t xml:space="preserve"> piece elektryczne – tzw. elektrometalurgia stali – najczęściej piece łukowe. Zaletą ich jest to, że można regulować temperaturę w piecu i nie ma w nim zanieczyszczeń spowodowanych przez paliwo. Produkowana stal posiadała wyjątkowo wysoką jakość.</w:t>
      </w:r>
    </w:p>
    <w:p w:rsidR="009A0FCB" w:rsidRDefault="00523C71"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Wspomnieć można jeszcze o produkcji </w:t>
      </w:r>
      <w:r w:rsidRPr="009A0FCB">
        <w:rPr>
          <w:rFonts w:ascii="Times New Roman" w:hAnsi="Times New Roman" w:cs="Times New Roman"/>
          <w:b/>
          <w:sz w:val="24"/>
          <w:szCs w:val="24"/>
        </w:rPr>
        <w:t>żeliwa</w:t>
      </w:r>
      <w:r>
        <w:rPr>
          <w:rFonts w:ascii="Times New Roman" w:hAnsi="Times New Roman" w:cs="Times New Roman"/>
          <w:sz w:val="24"/>
          <w:szCs w:val="24"/>
        </w:rPr>
        <w:t>, czyli stopu żelaza z węglem, krzemem, manganen, fosforem i siarką. W 1772 roku we Francji uzyskano żeliwo ciągliwe białe, a w 1826 roku w USA – czarne żeliwo ciągliwe. W 1922 roku w USA wynaleziono metodę żeliwa modyfikowanego, zastosowaną przy budowie maszyn. Od 1930 roku potrafiono wytwarzać perlityczne żeliwo ciągliwe</w:t>
      </w:r>
      <w:r w:rsidR="009A0FCB">
        <w:rPr>
          <w:rFonts w:ascii="Times New Roman" w:hAnsi="Times New Roman" w:cs="Times New Roman"/>
          <w:sz w:val="24"/>
          <w:szCs w:val="24"/>
        </w:rPr>
        <w:t>. W 1947 roku Henton Morrogh wynalazł żeliwo sferoidalne, które posiada wysokie właściwości plastyczne oraz wytrzymałościowe. Ostatnio mówi się o żeliwie wermikularnym – jeszcze doskonalszym niż sferoidalne. Kolejne wynalazki w metalurgii wpływały na zwiększenie produkcji stali oraz podnosiły jej jakość. Miało to zasadniczy wpływ na skalę produkcji w wielu innych działach przemysłowych, jak przemysł maszynowy, zbrojeniowy, samochodowy. Produkty mogły być bardziej wytrzymałe i wyrafinowane oraz zwiększała się ich gama.</w:t>
      </w:r>
    </w:p>
    <w:p w:rsidR="00DB26F2" w:rsidRDefault="005C2206"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Pod koniec XIX wieku dokonano również wielu wynalazków umożliwiających rozwój </w:t>
      </w:r>
      <w:r w:rsidRPr="002C5CA4">
        <w:rPr>
          <w:rFonts w:ascii="Times New Roman" w:hAnsi="Times New Roman" w:cs="Times New Roman"/>
          <w:b/>
          <w:sz w:val="24"/>
          <w:szCs w:val="24"/>
        </w:rPr>
        <w:t>lotnictwa</w:t>
      </w:r>
      <w:r>
        <w:rPr>
          <w:rFonts w:ascii="Times New Roman" w:hAnsi="Times New Roman" w:cs="Times New Roman"/>
          <w:sz w:val="24"/>
          <w:szCs w:val="24"/>
        </w:rPr>
        <w:t xml:space="preserve">. Człowiek od starożytności marzył o lataniu (Ikar i Dedal), a Leonardo da Vinci sporządził szkice, które umożliwić miało latanie za pomocą skrzydeł. W praktyce jednak najpierw spóbowano podniebnej żeglugi za pomocą balonu. W 1783 roku Francuzi, </w:t>
      </w:r>
      <w:r w:rsidRPr="002C5CA4">
        <w:rPr>
          <w:rFonts w:ascii="Times New Roman" w:hAnsi="Times New Roman" w:cs="Times New Roman"/>
          <w:b/>
          <w:sz w:val="24"/>
          <w:szCs w:val="24"/>
        </w:rPr>
        <w:t>bracia Montgolfier</w:t>
      </w:r>
      <w:r>
        <w:rPr>
          <w:rFonts w:ascii="Times New Roman" w:hAnsi="Times New Roman" w:cs="Times New Roman"/>
          <w:sz w:val="24"/>
          <w:szCs w:val="24"/>
        </w:rPr>
        <w:t xml:space="preserve"> zastosowali technikę wypełniania balonu ciepłym powietrzem. Balonów używano wtedy dla celów rozrywkowych oraz militarnych (rozpoznanie wojsk przeciwnika) podczas rewolucji francuskiej. Udoskonaloną formą balonu był sterowiec, wynaleziony w 1852 roku przez Henri Giffarda. </w:t>
      </w:r>
      <w:r w:rsidR="00CA6782">
        <w:rPr>
          <w:rFonts w:ascii="Times New Roman" w:hAnsi="Times New Roman" w:cs="Times New Roman"/>
          <w:sz w:val="24"/>
          <w:szCs w:val="24"/>
        </w:rPr>
        <w:t xml:space="preserve">W 1900 roku niemiecki generał, </w:t>
      </w:r>
      <w:r w:rsidR="00CA6782" w:rsidRPr="002C5CA4">
        <w:rPr>
          <w:rFonts w:ascii="Times New Roman" w:hAnsi="Times New Roman" w:cs="Times New Roman"/>
          <w:b/>
          <w:sz w:val="24"/>
          <w:szCs w:val="24"/>
        </w:rPr>
        <w:t xml:space="preserve">hrabia Ferdinand von Zeppelin </w:t>
      </w:r>
      <w:r w:rsidR="00CA6782">
        <w:rPr>
          <w:rFonts w:ascii="Times New Roman" w:hAnsi="Times New Roman" w:cs="Times New Roman"/>
          <w:sz w:val="24"/>
          <w:szCs w:val="24"/>
        </w:rPr>
        <w:t xml:space="preserve">skonstruował </w:t>
      </w:r>
      <w:r w:rsidR="00CA6782" w:rsidRPr="002C5CA4">
        <w:rPr>
          <w:rFonts w:ascii="Times New Roman" w:hAnsi="Times New Roman" w:cs="Times New Roman"/>
          <w:b/>
          <w:sz w:val="24"/>
          <w:szCs w:val="24"/>
        </w:rPr>
        <w:t>sterowiec</w:t>
      </w:r>
      <w:r w:rsidR="00CA6782">
        <w:rPr>
          <w:rFonts w:ascii="Times New Roman" w:hAnsi="Times New Roman" w:cs="Times New Roman"/>
          <w:sz w:val="24"/>
          <w:szCs w:val="24"/>
        </w:rPr>
        <w:t xml:space="preserve"> dla celów komunikacyjnych.</w:t>
      </w:r>
      <w:r w:rsidR="00DB26F2">
        <w:rPr>
          <w:rFonts w:ascii="Times New Roman" w:hAnsi="Times New Roman" w:cs="Times New Roman"/>
          <w:sz w:val="24"/>
          <w:szCs w:val="24"/>
        </w:rPr>
        <w:t xml:space="preserve"> W czasie I wojny światowej używano tych sterowców dla celów wywiadowczych i jako bombowców. Po wojnie sterowce przewoziły pasażerów, także przez Atlantyk. Dopiero katastrofa w 1937 roku w Ameryce spowodowała, że zrezygnowano z ich służby. Obecnie jednak powrócono do tej idei i modele hrabiego Zeppelina wykorzystuje się głównie dla celów </w:t>
      </w:r>
      <w:r w:rsidR="00762654">
        <w:rPr>
          <w:rFonts w:ascii="Times New Roman" w:hAnsi="Times New Roman" w:cs="Times New Roman"/>
          <w:sz w:val="24"/>
          <w:szCs w:val="24"/>
        </w:rPr>
        <w:t>rekreacyjno-</w:t>
      </w:r>
      <w:r w:rsidR="00DB26F2">
        <w:rPr>
          <w:rFonts w:ascii="Times New Roman" w:hAnsi="Times New Roman" w:cs="Times New Roman"/>
          <w:sz w:val="24"/>
          <w:szCs w:val="24"/>
        </w:rPr>
        <w:t>turystycznych.</w:t>
      </w:r>
    </w:p>
    <w:p w:rsidR="005C2206" w:rsidRDefault="00DB26F2"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 wiele większe znaczenie miały jednak wynalazki samolotowe. W 1804 roku sir Georg Cayley zbudował pierwszy pełnowymiarowy szybowiec. Pod koniec XIX wieku w wielu </w:t>
      </w:r>
      <w:r>
        <w:rPr>
          <w:rFonts w:ascii="Times New Roman" w:hAnsi="Times New Roman" w:cs="Times New Roman"/>
          <w:sz w:val="24"/>
          <w:szCs w:val="24"/>
        </w:rPr>
        <w:lastRenderedPageBreak/>
        <w:t xml:space="preserve">krajach dokonywano prób, a za pierwszego lotnika uważa się </w:t>
      </w:r>
      <w:r w:rsidRPr="002E12C3">
        <w:rPr>
          <w:rFonts w:ascii="Times New Roman" w:hAnsi="Times New Roman" w:cs="Times New Roman"/>
          <w:b/>
          <w:sz w:val="24"/>
          <w:szCs w:val="24"/>
        </w:rPr>
        <w:t>Otto Lilienthala</w:t>
      </w:r>
      <w:r>
        <w:rPr>
          <w:rFonts w:ascii="Times New Roman" w:hAnsi="Times New Roman" w:cs="Times New Roman"/>
          <w:sz w:val="24"/>
          <w:szCs w:val="24"/>
        </w:rPr>
        <w:t xml:space="preserve">, który dokonał kilku lotów szybowcowych. </w:t>
      </w:r>
      <w:r w:rsidR="002E12C3" w:rsidRPr="002E12C3">
        <w:rPr>
          <w:rFonts w:ascii="Times New Roman" w:hAnsi="Times New Roman" w:cs="Times New Roman"/>
          <w:b/>
          <w:sz w:val="24"/>
          <w:szCs w:val="24"/>
        </w:rPr>
        <w:t>W 1903 roku bracia Wright w USA</w:t>
      </w:r>
      <w:r w:rsidR="002E12C3">
        <w:rPr>
          <w:rFonts w:ascii="Times New Roman" w:hAnsi="Times New Roman" w:cs="Times New Roman"/>
          <w:sz w:val="24"/>
          <w:szCs w:val="24"/>
        </w:rPr>
        <w:t xml:space="preserve"> dokonali pierwszego </w:t>
      </w:r>
      <w:r w:rsidR="002E12C3" w:rsidRPr="002C5CA4">
        <w:rPr>
          <w:rFonts w:ascii="Times New Roman" w:hAnsi="Times New Roman" w:cs="Times New Roman"/>
          <w:b/>
          <w:sz w:val="24"/>
          <w:szCs w:val="24"/>
        </w:rPr>
        <w:t>silnikowego lotu samolotem</w:t>
      </w:r>
      <w:r w:rsidR="002E12C3">
        <w:rPr>
          <w:rFonts w:ascii="Times New Roman" w:hAnsi="Times New Roman" w:cs="Times New Roman"/>
          <w:sz w:val="24"/>
          <w:szCs w:val="24"/>
        </w:rPr>
        <w:t xml:space="preserve"> na odległość 40 metrów. W Europie Francuz Louis Bleriot od 1905 roku dokonywał prób, a następnie (po analizie egzemplarza braci Wright) w 1908 roku wynalazł maszynę własnej konstrukcji. </w:t>
      </w:r>
      <w:r w:rsidR="002E12C3" w:rsidRPr="002E12C3">
        <w:rPr>
          <w:rFonts w:ascii="Times New Roman" w:hAnsi="Times New Roman" w:cs="Times New Roman"/>
          <w:b/>
          <w:sz w:val="24"/>
          <w:szCs w:val="24"/>
        </w:rPr>
        <w:t>25 lipca 1909 roku przeleciał nią nad Kanałem La Manche.</w:t>
      </w:r>
      <w:r w:rsidR="002E12C3">
        <w:rPr>
          <w:rFonts w:ascii="Times New Roman" w:hAnsi="Times New Roman" w:cs="Times New Roman"/>
          <w:sz w:val="24"/>
          <w:szCs w:val="24"/>
        </w:rPr>
        <w:t xml:space="preserve"> Maszyny Bleriot typ XI były pierwszymi</w:t>
      </w:r>
      <w:r w:rsidR="00762654">
        <w:rPr>
          <w:rFonts w:ascii="Times New Roman" w:hAnsi="Times New Roman" w:cs="Times New Roman"/>
          <w:sz w:val="24"/>
          <w:szCs w:val="24"/>
        </w:rPr>
        <w:t xml:space="preserve"> samolotami</w:t>
      </w:r>
      <w:r w:rsidR="002E12C3">
        <w:rPr>
          <w:rFonts w:ascii="Times New Roman" w:hAnsi="Times New Roman" w:cs="Times New Roman"/>
          <w:sz w:val="24"/>
          <w:szCs w:val="24"/>
        </w:rPr>
        <w:t xml:space="preserve"> produkowanymi na szerszą skalę.</w:t>
      </w:r>
      <w:r>
        <w:rPr>
          <w:rFonts w:ascii="Times New Roman" w:hAnsi="Times New Roman" w:cs="Times New Roman"/>
          <w:sz w:val="24"/>
          <w:szCs w:val="24"/>
        </w:rPr>
        <w:t xml:space="preserve"> </w:t>
      </w:r>
      <w:r w:rsidR="002E12C3">
        <w:rPr>
          <w:rFonts w:ascii="Times New Roman" w:hAnsi="Times New Roman" w:cs="Times New Roman"/>
          <w:sz w:val="24"/>
          <w:szCs w:val="24"/>
        </w:rPr>
        <w:t>W ten sposób rozpoczęła się szybka i oszałamiająca kariera samolotów silnikowych. W czasie I wojny światowej wykorzystywano je na dużą skalę jako myśliwce i bombowce. Zaraz po wojnie dzięki samolotom powstał nowy rodzaj komunikacji pasażerskiej i towarowej. Konstruowano i produkowano coraz to doskonalsze modele. W komunikacji cywilnej chodziło o zwiększenie zasięgu maszyn, ich pojemności i szybkości. Jeszcze szybszy rozwój następował w lotnictwie wojskowym. Myśliwce miały być coraz lepiej uzbrojone, szybsze i zwrotniejsze. Bombowce miały mieć coraz większą moc, szybkość i ładowność bomb. Produkowano ponadto modele mieszane – myśliwsko-bombowe</w:t>
      </w:r>
      <w:r w:rsidR="00FA021C">
        <w:rPr>
          <w:rFonts w:ascii="Times New Roman" w:hAnsi="Times New Roman" w:cs="Times New Roman"/>
          <w:sz w:val="24"/>
          <w:szCs w:val="24"/>
        </w:rPr>
        <w:t xml:space="preserve"> lub bombowce nurkujące. Szukano także nowych możliwości napędu. </w:t>
      </w:r>
      <w:r w:rsidR="00166616">
        <w:rPr>
          <w:rFonts w:ascii="Times New Roman" w:hAnsi="Times New Roman" w:cs="Times New Roman"/>
          <w:sz w:val="24"/>
          <w:szCs w:val="24"/>
        </w:rPr>
        <w:t xml:space="preserve">W 1930 roku Frank Whittle wynalazł </w:t>
      </w:r>
      <w:r w:rsidR="00166616" w:rsidRPr="00166616">
        <w:rPr>
          <w:rFonts w:ascii="Times New Roman" w:hAnsi="Times New Roman" w:cs="Times New Roman"/>
          <w:b/>
          <w:sz w:val="24"/>
          <w:szCs w:val="24"/>
        </w:rPr>
        <w:t>silnik turboodrzutowy</w:t>
      </w:r>
      <w:r w:rsidR="00166616">
        <w:rPr>
          <w:rFonts w:ascii="Times New Roman" w:hAnsi="Times New Roman" w:cs="Times New Roman"/>
          <w:sz w:val="24"/>
          <w:szCs w:val="24"/>
        </w:rPr>
        <w:t xml:space="preserve">. </w:t>
      </w:r>
      <w:r w:rsidR="00FA021C">
        <w:rPr>
          <w:rFonts w:ascii="Times New Roman" w:hAnsi="Times New Roman" w:cs="Times New Roman"/>
          <w:sz w:val="24"/>
          <w:szCs w:val="24"/>
        </w:rPr>
        <w:t xml:space="preserve">Już </w:t>
      </w:r>
      <w:r w:rsidR="00FA021C" w:rsidRPr="00166616">
        <w:rPr>
          <w:rFonts w:ascii="Times New Roman" w:hAnsi="Times New Roman" w:cs="Times New Roman"/>
          <w:sz w:val="24"/>
          <w:szCs w:val="24"/>
        </w:rPr>
        <w:t>w 1939 roku</w:t>
      </w:r>
      <w:r w:rsidR="00FA021C">
        <w:rPr>
          <w:rFonts w:ascii="Times New Roman" w:hAnsi="Times New Roman" w:cs="Times New Roman"/>
          <w:sz w:val="24"/>
          <w:szCs w:val="24"/>
        </w:rPr>
        <w:t xml:space="preserve"> niemieccy konstruktorzy III Rzeszy </w:t>
      </w:r>
      <w:r w:rsidR="00166616">
        <w:rPr>
          <w:rFonts w:ascii="Times New Roman" w:hAnsi="Times New Roman" w:cs="Times New Roman"/>
          <w:sz w:val="24"/>
          <w:szCs w:val="24"/>
        </w:rPr>
        <w:t>zastosowali go przy produkcji samolotów wojskowych. Dnia 27 sierpnia 1939 roku odbył się pierwszy lot</w:t>
      </w:r>
      <w:r w:rsidR="00FA021C">
        <w:rPr>
          <w:rFonts w:ascii="Times New Roman" w:hAnsi="Times New Roman" w:cs="Times New Roman"/>
          <w:sz w:val="24"/>
          <w:szCs w:val="24"/>
        </w:rPr>
        <w:t xml:space="preserve"> modelu </w:t>
      </w:r>
      <w:r w:rsidR="00FA021C" w:rsidRPr="00FA021C">
        <w:rPr>
          <w:rFonts w:ascii="Times New Roman" w:hAnsi="Times New Roman" w:cs="Times New Roman"/>
          <w:b/>
          <w:sz w:val="24"/>
          <w:szCs w:val="24"/>
        </w:rPr>
        <w:t>Heinkel He 178</w:t>
      </w:r>
      <w:r w:rsidR="00166616">
        <w:rPr>
          <w:rFonts w:ascii="Times New Roman" w:hAnsi="Times New Roman" w:cs="Times New Roman"/>
          <w:b/>
          <w:sz w:val="24"/>
          <w:szCs w:val="24"/>
        </w:rPr>
        <w:t xml:space="preserve"> </w:t>
      </w:r>
      <w:r w:rsidR="00166616">
        <w:rPr>
          <w:rFonts w:ascii="Times New Roman" w:hAnsi="Times New Roman" w:cs="Times New Roman"/>
          <w:sz w:val="24"/>
          <w:szCs w:val="24"/>
        </w:rPr>
        <w:t>z napędem odrzutowym</w:t>
      </w:r>
      <w:r w:rsidR="00FA021C">
        <w:rPr>
          <w:rFonts w:ascii="Times New Roman" w:hAnsi="Times New Roman" w:cs="Times New Roman"/>
          <w:sz w:val="24"/>
          <w:szCs w:val="24"/>
        </w:rPr>
        <w:t>. Druga wojna świa</w:t>
      </w:r>
      <w:r w:rsidR="00166616">
        <w:rPr>
          <w:rFonts w:ascii="Times New Roman" w:hAnsi="Times New Roman" w:cs="Times New Roman"/>
          <w:sz w:val="24"/>
          <w:szCs w:val="24"/>
        </w:rPr>
        <w:t>towa przyspieszyła jeszcze rozwó</w:t>
      </w:r>
      <w:r w:rsidR="00FA021C">
        <w:rPr>
          <w:rFonts w:ascii="Times New Roman" w:hAnsi="Times New Roman" w:cs="Times New Roman"/>
          <w:sz w:val="24"/>
          <w:szCs w:val="24"/>
        </w:rPr>
        <w:t>j l</w:t>
      </w:r>
      <w:r w:rsidR="00166616">
        <w:rPr>
          <w:rFonts w:ascii="Times New Roman" w:hAnsi="Times New Roman" w:cs="Times New Roman"/>
          <w:sz w:val="24"/>
          <w:szCs w:val="24"/>
        </w:rPr>
        <w:t>otnictwa. Samoloty wyposażane były</w:t>
      </w:r>
      <w:r w:rsidR="00FA021C">
        <w:rPr>
          <w:rFonts w:ascii="Times New Roman" w:hAnsi="Times New Roman" w:cs="Times New Roman"/>
          <w:sz w:val="24"/>
          <w:szCs w:val="24"/>
        </w:rPr>
        <w:t xml:space="preserve"> w coraz to nowocześniej</w:t>
      </w:r>
      <w:r w:rsidR="00166616">
        <w:rPr>
          <w:rFonts w:ascii="Times New Roman" w:hAnsi="Times New Roman" w:cs="Times New Roman"/>
          <w:sz w:val="24"/>
          <w:szCs w:val="24"/>
        </w:rPr>
        <w:t>sze urządzenia, były</w:t>
      </w:r>
      <w:r w:rsidR="00FA021C">
        <w:rPr>
          <w:rFonts w:ascii="Times New Roman" w:hAnsi="Times New Roman" w:cs="Times New Roman"/>
          <w:sz w:val="24"/>
          <w:szCs w:val="24"/>
        </w:rPr>
        <w:t xml:space="preserve"> coraz szybsze i coraz lepiej uzbrojone. Widać także postęp w lotnictwie pasażerskim zarówno w okresie międzywojenny, powojennym, jak i obecnie.</w:t>
      </w:r>
    </w:p>
    <w:p w:rsidR="00166616" w:rsidRDefault="00C123ED" w:rsidP="00E85A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6616">
        <w:rPr>
          <w:rFonts w:ascii="Times New Roman" w:hAnsi="Times New Roman" w:cs="Times New Roman"/>
          <w:sz w:val="24"/>
          <w:szCs w:val="24"/>
        </w:rPr>
        <w:t>Kolejnym urządzeniem latającym jest śmigłowiec (helikopter). Pierwsze szkice śmigłowca spotkać można u Leonardo da Vinci (początek XVI wieku).</w:t>
      </w:r>
      <w:r w:rsidR="001B73B8">
        <w:rPr>
          <w:rFonts w:ascii="Times New Roman" w:hAnsi="Times New Roman" w:cs="Times New Roman"/>
          <w:sz w:val="24"/>
          <w:szCs w:val="24"/>
        </w:rPr>
        <w:t xml:space="preserve"> Pierwszy lot śmigłowca miał miejsce </w:t>
      </w:r>
      <w:r w:rsidR="001B73B8" w:rsidRPr="00E85A54">
        <w:rPr>
          <w:rFonts w:ascii="Times New Roman" w:hAnsi="Times New Roman" w:cs="Times New Roman"/>
          <w:b/>
          <w:sz w:val="24"/>
          <w:szCs w:val="24"/>
        </w:rPr>
        <w:t>w 1907 roku</w:t>
      </w:r>
      <w:r w:rsidR="001B73B8">
        <w:rPr>
          <w:rFonts w:ascii="Times New Roman" w:hAnsi="Times New Roman" w:cs="Times New Roman"/>
          <w:sz w:val="24"/>
          <w:szCs w:val="24"/>
        </w:rPr>
        <w:t xml:space="preserve"> – konstrukcji </w:t>
      </w:r>
      <w:r w:rsidR="001B73B8" w:rsidRPr="00E85A54">
        <w:rPr>
          <w:rFonts w:ascii="Times New Roman" w:hAnsi="Times New Roman" w:cs="Times New Roman"/>
          <w:b/>
          <w:sz w:val="24"/>
          <w:szCs w:val="24"/>
        </w:rPr>
        <w:t>Francuza Paula Cornu</w:t>
      </w:r>
      <w:r w:rsidR="001B73B8">
        <w:rPr>
          <w:rFonts w:ascii="Times New Roman" w:hAnsi="Times New Roman" w:cs="Times New Roman"/>
          <w:sz w:val="24"/>
          <w:szCs w:val="24"/>
        </w:rPr>
        <w:t xml:space="preserve">. W 1912 roku duński konstruktor zaprezentował swój model „śrubowego samolotu” na polach pod Kopenhagą. Elementy techniczne śmigłowców doskonalone były przez konstruktorów z Rosji, Hiszpanii i Niemiec. Pierwszą sterowalną maszyną był niemiecki </w:t>
      </w:r>
      <w:r w:rsidR="001B73B8" w:rsidRPr="00E85A54">
        <w:rPr>
          <w:rFonts w:ascii="Times New Roman" w:hAnsi="Times New Roman" w:cs="Times New Roman"/>
          <w:b/>
          <w:sz w:val="24"/>
          <w:szCs w:val="24"/>
        </w:rPr>
        <w:t>Focke-Wulf Fw 61</w:t>
      </w:r>
      <w:r w:rsidR="001B73B8">
        <w:rPr>
          <w:rFonts w:ascii="Times New Roman" w:hAnsi="Times New Roman" w:cs="Times New Roman"/>
          <w:sz w:val="24"/>
          <w:szCs w:val="24"/>
        </w:rPr>
        <w:t xml:space="preserve">, skonstruowany przez Heinricha Focke’go w </w:t>
      </w:r>
      <w:r w:rsidR="001B73B8" w:rsidRPr="00E85A54">
        <w:rPr>
          <w:rFonts w:ascii="Times New Roman" w:hAnsi="Times New Roman" w:cs="Times New Roman"/>
          <w:b/>
          <w:sz w:val="24"/>
          <w:szCs w:val="24"/>
        </w:rPr>
        <w:t>1936 roku</w:t>
      </w:r>
      <w:r w:rsidR="001B73B8">
        <w:rPr>
          <w:rFonts w:ascii="Times New Roman" w:hAnsi="Times New Roman" w:cs="Times New Roman"/>
          <w:sz w:val="24"/>
          <w:szCs w:val="24"/>
        </w:rPr>
        <w:t>. Pierwszym śmigłowcem w służbie wojskowej był niemiecki Flettner Fl 282, oblatany w 1941 roku (wyprodukowano 20 sztuk). Za właściwego twórcę śmigłowców uważa się</w:t>
      </w:r>
      <w:r w:rsidR="00762654">
        <w:rPr>
          <w:rFonts w:ascii="Times New Roman" w:hAnsi="Times New Roman" w:cs="Times New Roman"/>
          <w:sz w:val="24"/>
          <w:szCs w:val="24"/>
        </w:rPr>
        <w:t xml:space="preserve"> jednak</w:t>
      </w:r>
      <w:r w:rsidR="001B73B8">
        <w:rPr>
          <w:rFonts w:ascii="Times New Roman" w:hAnsi="Times New Roman" w:cs="Times New Roman"/>
          <w:sz w:val="24"/>
          <w:szCs w:val="24"/>
        </w:rPr>
        <w:t xml:space="preserve"> </w:t>
      </w:r>
      <w:r w:rsidR="001B73B8" w:rsidRPr="00E85A54">
        <w:rPr>
          <w:rFonts w:ascii="Times New Roman" w:hAnsi="Times New Roman" w:cs="Times New Roman"/>
          <w:b/>
          <w:sz w:val="24"/>
          <w:szCs w:val="24"/>
        </w:rPr>
        <w:t>Igora Sikorskiego</w:t>
      </w:r>
      <w:r w:rsidR="001B73B8">
        <w:rPr>
          <w:rFonts w:ascii="Times New Roman" w:hAnsi="Times New Roman" w:cs="Times New Roman"/>
          <w:sz w:val="24"/>
          <w:szCs w:val="24"/>
        </w:rPr>
        <w:t xml:space="preserve">, Rosjanina polskiego pochodzenia (ojciec był Polakiem), który od 1919 roku pracował w USA. W </w:t>
      </w:r>
      <w:r w:rsidR="001B73B8" w:rsidRPr="00E85A54">
        <w:rPr>
          <w:rFonts w:ascii="Times New Roman" w:hAnsi="Times New Roman" w:cs="Times New Roman"/>
          <w:b/>
          <w:sz w:val="24"/>
          <w:szCs w:val="24"/>
        </w:rPr>
        <w:t>194</w:t>
      </w:r>
      <w:r w:rsidR="00E85A54" w:rsidRPr="00E85A54">
        <w:rPr>
          <w:rFonts w:ascii="Times New Roman" w:hAnsi="Times New Roman" w:cs="Times New Roman"/>
          <w:b/>
          <w:sz w:val="24"/>
          <w:szCs w:val="24"/>
        </w:rPr>
        <w:t>0 roku</w:t>
      </w:r>
      <w:r w:rsidR="00E85A54">
        <w:rPr>
          <w:rFonts w:ascii="Times New Roman" w:hAnsi="Times New Roman" w:cs="Times New Roman"/>
          <w:sz w:val="24"/>
          <w:szCs w:val="24"/>
        </w:rPr>
        <w:t xml:space="preserve"> przedstawił on</w:t>
      </w:r>
      <w:r w:rsidR="001B73B8">
        <w:rPr>
          <w:rFonts w:ascii="Times New Roman" w:hAnsi="Times New Roman" w:cs="Times New Roman"/>
          <w:sz w:val="24"/>
          <w:szCs w:val="24"/>
        </w:rPr>
        <w:t xml:space="preserve"> maszynę </w:t>
      </w:r>
      <w:r w:rsidR="001B73B8" w:rsidRPr="00E85A54">
        <w:rPr>
          <w:rFonts w:ascii="Times New Roman" w:hAnsi="Times New Roman" w:cs="Times New Roman"/>
          <w:b/>
          <w:sz w:val="24"/>
          <w:szCs w:val="24"/>
        </w:rPr>
        <w:t>Vought-Sikorski 300</w:t>
      </w:r>
      <w:r w:rsidR="00E85A54">
        <w:rPr>
          <w:rFonts w:ascii="Times New Roman" w:hAnsi="Times New Roman" w:cs="Times New Roman"/>
          <w:sz w:val="24"/>
          <w:szCs w:val="24"/>
        </w:rPr>
        <w:t xml:space="preserve">, która była pierwszym działającym śmigłowcem z wirnikiem nośnym i śmigłem ogonowym. Kolejnym typem był </w:t>
      </w:r>
      <w:r w:rsidR="00E85A54" w:rsidRPr="00E85A54">
        <w:rPr>
          <w:rFonts w:ascii="Times New Roman" w:hAnsi="Times New Roman" w:cs="Times New Roman"/>
          <w:b/>
          <w:sz w:val="24"/>
          <w:szCs w:val="24"/>
        </w:rPr>
        <w:t>Sikorski R-4</w:t>
      </w:r>
      <w:r w:rsidR="00E85A54">
        <w:rPr>
          <w:rFonts w:ascii="Times New Roman" w:hAnsi="Times New Roman" w:cs="Times New Roman"/>
          <w:sz w:val="24"/>
          <w:szCs w:val="24"/>
        </w:rPr>
        <w:t xml:space="preserve">, oblatany w </w:t>
      </w:r>
      <w:r w:rsidR="00E85A54" w:rsidRPr="00E85A54">
        <w:rPr>
          <w:rFonts w:ascii="Times New Roman" w:hAnsi="Times New Roman" w:cs="Times New Roman"/>
          <w:b/>
          <w:sz w:val="24"/>
          <w:szCs w:val="24"/>
        </w:rPr>
        <w:t>1942 roku</w:t>
      </w:r>
      <w:r w:rsidR="00E85A54">
        <w:rPr>
          <w:rFonts w:ascii="Times New Roman" w:hAnsi="Times New Roman" w:cs="Times New Roman"/>
          <w:sz w:val="24"/>
          <w:szCs w:val="24"/>
        </w:rPr>
        <w:t xml:space="preserve"> i wprowadzony do służby US-Navy – zamówiono wtedy 131 sztuk. Śmigłowce były następnie </w:t>
      </w:r>
      <w:r w:rsidR="00E85A54">
        <w:rPr>
          <w:rFonts w:ascii="Times New Roman" w:hAnsi="Times New Roman" w:cs="Times New Roman"/>
          <w:sz w:val="24"/>
          <w:szCs w:val="24"/>
        </w:rPr>
        <w:lastRenderedPageBreak/>
        <w:t>wielokrotnie udoskonalane i znalazły zastosowanie nie tylko w wojsku, ale też w służbie zdrowia, mediach, policji, ratownictwie i w budownictwie.</w:t>
      </w:r>
    </w:p>
    <w:p w:rsidR="005F3BDF" w:rsidRDefault="00E85A54"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23ED">
        <w:rPr>
          <w:rFonts w:ascii="Times New Roman" w:hAnsi="Times New Roman" w:cs="Times New Roman"/>
          <w:sz w:val="24"/>
          <w:szCs w:val="24"/>
        </w:rPr>
        <w:t>Następ</w:t>
      </w:r>
      <w:r w:rsidR="00770B8D">
        <w:rPr>
          <w:rFonts w:ascii="Times New Roman" w:hAnsi="Times New Roman" w:cs="Times New Roman"/>
          <w:sz w:val="24"/>
          <w:szCs w:val="24"/>
        </w:rPr>
        <w:t xml:space="preserve">nym rodzajem energii, na który trzeba zwrócić uwagę jest </w:t>
      </w:r>
      <w:r w:rsidR="00770B8D" w:rsidRPr="00C123ED">
        <w:rPr>
          <w:rFonts w:ascii="Times New Roman" w:hAnsi="Times New Roman" w:cs="Times New Roman"/>
          <w:b/>
          <w:sz w:val="24"/>
          <w:szCs w:val="24"/>
        </w:rPr>
        <w:t>energia jądrowa</w:t>
      </w:r>
      <w:r w:rsidR="00770B8D">
        <w:rPr>
          <w:rFonts w:ascii="Times New Roman" w:hAnsi="Times New Roman" w:cs="Times New Roman"/>
          <w:sz w:val="24"/>
          <w:szCs w:val="24"/>
        </w:rPr>
        <w:t>. Zanim doszło do jej zastosowania, konieczne były coraz bardziej zaawansowane prace naukowo-badawcze. Nie jest to bowiem źródło energii dostępne w formie naturalnej, jak np. drewno, węgiel czy ropa naftowa. To źródło energii zrodziło się z nauki. Henri Becquerel, Maria Skłodowska i Pierr Curie stwierdzili, że podczas rozpadu pierwiastków radioaktywnych wydzielane jest ciepło. Następnym etapem było stwierdzenie możliwości rozpadu jądra atomowego tych pierwiastków. Od 1930 roku bombardowano je w warunkach laboratoryjnych</w:t>
      </w:r>
      <w:r w:rsidR="009A0FCB">
        <w:rPr>
          <w:rFonts w:ascii="Times New Roman" w:hAnsi="Times New Roman" w:cs="Times New Roman"/>
          <w:sz w:val="24"/>
          <w:szCs w:val="24"/>
        </w:rPr>
        <w:t xml:space="preserve">  </w:t>
      </w:r>
      <w:r w:rsidR="00770B8D">
        <w:rPr>
          <w:rFonts w:ascii="Times New Roman" w:hAnsi="Times New Roman" w:cs="Times New Roman"/>
          <w:sz w:val="24"/>
          <w:szCs w:val="24"/>
        </w:rPr>
        <w:t>jądrami wodoru oraz neutronami. Naukowcy kilku krajów w latach 1938-1939 dokonali rozszczepienia jądra uranu prawie równocześnie: Otto Hahn i Fritz Strassmann w Niemczech, Enrico Fermi we Włoszech i Frederick Joliot-Curie we Francji. Zauważyli oni, że po tym następuje reakcja łańcuchowa, wydzielająca ogromną ilość energii cieplnej w sposób wybuchowy. Badacze musieli opanować tę reakcję, aby można było myśleć o wykorzystaniu procesu jądrowego.</w:t>
      </w:r>
      <w:r w:rsidR="00AD14CA">
        <w:rPr>
          <w:rFonts w:ascii="Times New Roman" w:hAnsi="Times New Roman" w:cs="Times New Roman"/>
          <w:sz w:val="24"/>
          <w:szCs w:val="24"/>
        </w:rPr>
        <w:t xml:space="preserve"> Najbardziej zaawansowane prace miały miejsce w USA, do których wyemigrował Enrico Fermi. W latach 1942-1945 realizowano </w:t>
      </w:r>
      <w:r w:rsidR="00AD14CA" w:rsidRPr="001B77B1">
        <w:rPr>
          <w:rFonts w:ascii="Times New Roman" w:hAnsi="Times New Roman" w:cs="Times New Roman"/>
          <w:b/>
          <w:sz w:val="24"/>
          <w:szCs w:val="24"/>
        </w:rPr>
        <w:t>projekt Manhattan</w:t>
      </w:r>
      <w:r w:rsidR="00AD14CA">
        <w:rPr>
          <w:rFonts w:ascii="Times New Roman" w:hAnsi="Times New Roman" w:cs="Times New Roman"/>
          <w:sz w:val="24"/>
          <w:szCs w:val="24"/>
        </w:rPr>
        <w:t xml:space="preserve"> – na 3 amerykańskich uniwersytetach i na poligonie Los Alamos. Praktycznym celem było wynalezienie bomby atomowej. Pierwszym etapem było uruchomienie reaktorów atomowych, kontrolujących reakcję łańcuchową. Pierwszy taki </w:t>
      </w:r>
      <w:r w:rsidR="00AD14CA" w:rsidRPr="001B77B1">
        <w:rPr>
          <w:rFonts w:ascii="Times New Roman" w:hAnsi="Times New Roman" w:cs="Times New Roman"/>
          <w:b/>
          <w:sz w:val="24"/>
          <w:szCs w:val="24"/>
        </w:rPr>
        <w:t>reaktor</w:t>
      </w:r>
      <w:r w:rsidR="00AD14CA">
        <w:rPr>
          <w:rFonts w:ascii="Times New Roman" w:hAnsi="Times New Roman" w:cs="Times New Roman"/>
          <w:sz w:val="24"/>
          <w:szCs w:val="24"/>
        </w:rPr>
        <w:t xml:space="preserve"> uruchomił </w:t>
      </w:r>
      <w:r w:rsidR="00AD14CA" w:rsidRPr="001B77B1">
        <w:rPr>
          <w:rFonts w:ascii="Times New Roman" w:hAnsi="Times New Roman" w:cs="Times New Roman"/>
          <w:b/>
          <w:sz w:val="24"/>
          <w:szCs w:val="24"/>
        </w:rPr>
        <w:t>Enrico Fermi na Uniwersytecie Chicago – 2 grudnia 1942 roku</w:t>
      </w:r>
      <w:r w:rsidR="00AD14CA">
        <w:rPr>
          <w:rFonts w:ascii="Times New Roman" w:hAnsi="Times New Roman" w:cs="Times New Roman"/>
          <w:sz w:val="24"/>
          <w:szCs w:val="24"/>
        </w:rPr>
        <w:t>, pod nazwą CP 1.</w:t>
      </w:r>
      <w:r w:rsidR="005F3BDF">
        <w:rPr>
          <w:rFonts w:ascii="Times New Roman" w:hAnsi="Times New Roman" w:cs="Times New Roman"/>
          <w:sz w:val="24"/>
          <w:szCs w:val="24"/>
        </w:rPr>
        <w:t xml:space="preserve"> 16 lipca 1945 roku dokonano pierwszej próbnej eksplozji atomowej na poligonie w Nowym Meksyku. W dniach </w:t>
      </w:r>
      <w:r w:rsidR="005F3BDF" w:rsidRPr="001B77B1">
        <w:rPr>
          <w:rFonts w:ascii="Times New Roman" w:hAnsi="Times New Roman" w:cs="Times New Roman"/>
          <w:b/>
          <w:sz w:val="24"/>
          <w:szCs w:val="24"/>
        </w:rPr>
        <w:t>6 i 9 sierpnia USA zrzuciły bomby atomowe na Hiroshimę i Nagasaki</w:t>
      </w:r>
      <w:r w:rsidR="005F3BDF">
        <w:rPr>
          <w:rFonts w:ascii="Times New Roman" w:hAnsi="Times New Roman" w:cs="Times New Roman"/>
          <w:sz w:val="24"/>
          <w:szCs w:val="24"/>
        </w:rPr>
        <w:t>, zmuszając Japonię do szybszej kapitulacji. Rozwój bomb atomowych, następnie jądrowych następował w USA, a od 1949 roku także w Związku Sowieckim. Dokonano wielu wybuchów podziemnych oraz naziemnych (np. w atolu Bikini), co spowodowało skażenie wielu obszarów ziemi i napromieniowanie setek żołnierzy i badaczy (początkowo nie zdawano sobie sprawy ze śmiertelnego niebezpieczeństwa, jakim było promieniowanie po wybuchu bomby). Wyścig zbrojeń w czasie zimnej wojny doprowadził do zgromadzenia wielkich zasobów atomowych, które mogłyby zniszczyć życie na Ziemi. Na szczęście nie doszło do tej pory, poza Japonią w 1945 roku, do użycia tej broni podczas konfliktów zbrojnych. Taka możliwość wciąż istnieje, tym bardziej, że broń jądrową posiada już kilka innych państw (Chiny, Wielka Brytania, Francja, Indie i Pakistan, być może Izrael), a Iran i Korea Północna dążą do jej wyprodukowania.</w:t>
      </w:r>
    </w:p>
    <w:p w:rsidR="001B77B1" w:rsidRDefault="005F3BDF"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Energia jądrowa znalazła także zastosowanie pokojowe. W 1954 roku w Związku Sowieckim (Radzieckim) uruchomiono pierwszą elektrownię jądrową</w:t>
      </w:r>
      <w:r w:rsidR="001B77B1">
        <w:rPr>
          <w:rFonts w:ascii="Times New Roman" w:hAnsi="Times New Roman" w:cs="Times New Roman"/>
          <w:sz w:val="24"/>
          <w:szCs w:val="24"/>
        </w:rPr>
        <w:t xml:space="preserve"> w Obmińsku, o mocy 5 MW. Obecnie pracuje kilkaset takich elektrowni o znacznie większej mocy, a we Francji wytwarzają one nawet 80% zapotrzebowania na energię elektryczną. Po katastrofie w Czarnobylu w 1986 roku dyskutuje się, czy jest to energia bezpieczna. Niektóre kraje, jak np. Niemcy, wycofują się z programu jądrowego, stawiając raczej na elektrownie wiatrowe, fotowoltaiczne i wodne. Naukowcy wskazują, że jest to jednak energia przyszłościowa – przy zachowaniu odpowiednich zabezpieczeń. Rozsądnie gospodarując zasobami uranu, starczyć go może na wiele tysięcy lat.</w:t>
      </w:r>
    </w:p>
    <w:p w:rsidR="00435EEC" w:rsidRDefault="001B77B1"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Wraz z rozwojem technologii militarnych – konstrukcją rakiet balistycznych do przenoszenia ładunków jądrowych – rozpoczął się także rozwój astronautyki. W okresie zimnej wojny USA i ZSRS</w:t>
      </w:r>
      <w:r w:rsidR="0037682B">
        <w:rPr>
          <w:rFonts w:ascii="Times New Roman" w:hAnsi="Times New Roman" w:cs="Times New Roman"/>
          <w:sz w:val="24"/>
          <w:szCs w:val="24"/>
        </w:rPr>
        <w:t xml:space="preserve"> rywalizowały ze sobą, kto pierwszy opanuje kosmos – przynajmniej ten okołoziemski. </w:t>
      </w:r>
      <w:r w:rsidR="00F1484D">
        <w:rPr>
          <w:rFonts w:ascii="Times New Roman" w:hAnsi="Times New Roman" w:cs="Times New Roman"/>
          <w:sz w:val="24"/>
          <w:szCs w:val="24"/>
        </w:rPr>
        <w:t>Pierwsze próby dokonywane były bezpośrednio po wojnie w USA. Wystr</w:t>
      </w:r>
      <w:r w:rsidR="00C123ED">
        <w:rPr>
          <w:rFonts w:ascii="Times New Roman" w:hAnsi="Times New Roman" w:cs="Times New Roman"/>
          <w:sz w:val="24"/>
          <w:szCs w:val="24"/>
        </w:rPr>
        <w:t>zeliwano poniemieckie V2 ponad Z</w:t>
      </w:r>
      <w:r w:rsidR="00F1484D">
        <w:rPr>
          <w:rFonts w:ascii="Times New Roman" w:hAnsi="Times New Roman" w:cs="Times New Roman"/>
          <w:sz w:val="24"/>
          <w:szCs w:val="24"/>
        </w:rPr>
        <w:t>iemię badając zachowanie się żywych organizmów – najpierw nasion, muszek i małp. Podobny program rozpoczęli Rosjanie w 1949 roku. Oni najczęściej wystrzeliwali psy. Początkowo rakiety osiągały pułap kilkudziesięciu lub ki</w:t>
      </w:r>
      <w:r w:rsidR="00C123ED">
        <w:rPr>
          <w:rFonts w:ascii="Times New Roman" w:hAnsi="Times New Roman" w:cs="Times New Roman"/>
          <w:sz w:val="24"/>
          <w:szCs w:val="24"/>
        </w:rPr>
        <w:t>lkuset kilometrów i wracały na Z</w:t>
      </w:r>
      <w:r w:rsidR="00F1484D">
        <w:rPr>
          <w:rFonts w:ascii="Times New Roman" w:hAnsi="Times New Roman" w:cs="Times New Roman"/>
          <w:sz w:val="24"/>
          <w:szCs w:val="24"/>
        </w:rPr>
        <w:t xml:space="preserve">iemię. Większą sztuką było umieszczenie satelity na orbicie okołoziemskiej. </w:t>
      </w:r>
      <w:r w:rsidR="0037682B">
        <w:rPr>
          <w:rFonts w:ascii="Times New Roman" w:hAnsi="Times New Roman" w:cs="Times New Roman"/>
          <w:sz w:val="24"/>
          <w:szCs w:val="24"/>
        </w:rPr>
        <w:t xml:space="preserve">Tutaj początkowo przodowali Rosjanie. </w:t>
      </w:r>
      <w:r w:rsidR="0037682B" w:rsidRPr="00F1484D">
        <w:rPr>
          <w:rFonts w:ascii="Times New Roman" w:hAnsi="Times New Roman" w:cs="Times New Roman"/>
          <w:b/>
          <w:sz w:val="24"/>
          <w:szCs w:val="24"/>
        </w:rPr>
        <w:t>W 1957 roku</w:t>
      </w:r>
      <w:r w:rsidR="0037682B">
        <w:rPr>
          <w:rFonts w:ascii="Times New Roman" w:hAnsi="Times New Roman" w:cs="Times New Roman"/>
          <w:sz w:val="24"/>
          <w:szCs w:val="24"/>
        </w:rPr>
        <w:t xml:space="preserve"> wystrzelili oni pierwszego satelitę</w:t>
      </w:r>
      <w:r w:rsidR="00F1484D">
        <w:rPr>
          <w:rFonts w:ascii="Times New Roman" w:hAnsi="Times New Roman" w:cs="Times New Roman"/>
          <w:sz w:val="24"/>
          <w:szCs w:val="24"/>
        </w:rPr>
        <w:t xml:space="preserve"> </w:t>
      </w:r>
      <w:r w:rsidR="00F1484D" w:rsidRPr="00F1484D">
        <w:rPr>
          <w:rFonts w:ascii="Times New Roman" w:hAnsi="Times New Roman" w:cs="Times New Roman"/>
          <w:b/>
          <w:sz w:val="24"/>
          <w:szCs w:val="24"/>
        </w:rPr>
        <w:t>Sputnik 1</w:t>
      </w:r>
      <w:r w:rsidR="0037682B">
        <w:rPr>
          <w:rFonts w:ascii="Times New Roman" w:hAnsi="Times New Roman" w:cs="Times New Roman"/>
          <w:sz w:val="24"/>
          <w:szCs w:val="24"/>
        </w:rPr>
        <w:t xml:space="preserve">, a krótko potem </w:t>
      </w:r>
      <w:r w:rsidR="00F1484D">
        <w:rPr>
          <w:rFonts w:ascii="Times New Roman" w:hAnsi="Times New Roman" w:cs="Times New Roman"/>
          <w:sz w:val="24"/>
          <w:szCs w:val="24"/>
        </w:rPr>
        <w:t xml:space="preserve">satelitę z psem </w:t>
      </w:r>
      <w:r w:rsidR="0037682B">
        <w:rPr>
          <w:rFonts w:ascii="Times New Roman" w:hAnsi="Times New Roman" w:cs="Times New Roman"/>
          <w:sz w:val="24"/>
          <w:szCs w:val="24"/>
        </w:rPr>
        <w:t>Łajka</w:t>
      </w:r>
      <w:r w:rsidR="00F1484D">
        <w:rPr>
          <w:rFonts w:ascii="Times New Roman" w:hAnsi="Times New Roman" w:cs="Times New Roman"/>
          <w:sz w:val="24"/>
          <w:szCs w:val="24"/>
        </w:rPr>
        <w:t xml:space="preserve"> (Sputnik 2) – który zginął po kilku godzinach lotu z przegrzania i stresu. Psami, które wróciły na ziemię z orbity okołoziemskiej, były Biełka i Striełka, ze Sputnika 5 w 1960 roku.</w:t>
      </w:r>
    </w:p>
    <w:p w:rsidR="009D056B" w:rsidRDefault="00435EEC"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Pierwszym człowiekiem, któr</w:t>
      </w:r>
      <w:r w:rsidR="00C123ED">
        <w:rPr>
          <w:rFonts w:ascii="Times New Roman" w:hAnsi="Times New Roman" w:cs="Times New Roman"/>
          <w:sz w:val="24"/>
          <w:szCs w:val="24"/>
        </w:rPr>
        <w:t xml:space="preserve">y wyleciał rakietą </w:t>
      </w:r>
      <w:r>
        <w:rPr>
          <w:rFonts w:ascii="Times New Roman" w:hAnsi="Times New Roman" w:cs="Times New Roman"/>
          <w:sz w:val="24"/>
          <w:szCs w:val="24"/>
        </w:rPr>
        <w:t xml:space="preserve">na orbitę i okrążył Ziemię był </w:t>
      </w:r>
      <w:r w:rsidRPr="00435EEC">
        <w:rPr>
          <w:rFonts w:ascii="Times New Roman" w:hAnsi="Times New Roman" w:cs="Times New Roman"/>
          <w:b/>
          <w:sz w:val="24"/>
          <w:szCs w:val="24"/>
        </w:rPr>
        <w:t>Jurij Gagarin, wystrzelony 12 kwietnia 1961 roku</w:t>
      </w:r>
      <w:r>
        <w:rPr>
          <w:rFonts w:ascii="Times New Roman" w:hAnsi="Times New Roman" w:cs="Times New Roman"/>
          <w:sz w:val="24"/>
          <w:szCs w:val="24"/>
        </w:rPr>
        <w:t>. Jego lot trwał 108 minut. Być może krótko wcześniej Rosjanie wytrzelili innych astronautów (w ob</w:t>
      </w:r>
      <w:r w:rsidR="00C123ED">
        <w:rPr>
          <w:rFonts w:ascii="Times New Roman" w:hAnsi="Times New Roman" w:cs="Times New Roman"/>
          <w:sz w:val="24"/>
          <w:szCs w:val="24"/>
        </w:rPr>
        <w:t>ozie radzieckim nazywano ich kos</w:t>
      </w:r>
      <w:r>
        <w:rPr>
          <w:rFonts w:ascii="Times New Roman" w:hAnsi="Times New Roman" w:cs="Times New Roman"/>
          <w:sz w:val="24"/>
          <w:szCs w:val="24"/>
        </w:rPr>
        <w:t>monautami), którzy nie pr</w:t>
      </w:r>
      <w:r w:rsidR="00376BB0">
        <w:rPr>
          <w:rFonts w:ascii="Times New Roman" w:hAnsi="Times New Roman" w:cs="Times New Roman"/>
          <w:sz w:val="24"/>
          <w:szCs w:val="24"/>
        </w:rPr>
        <w:t>zeżyli i dlatego nie ujawn</w:t>
      </w:r>
      <w:r>
        <w:rPr>
          <w:rFonts w:ascii="Times New Roman" w:hAnsi="Times New Roman" w:cs="Times New Roman"/>
          <w:sz w:val="24"/>
          <w:szCs w:val="24"/>
        </w:rPr>
        <w:t xml:space="preserve">iono tych faktów. Jest to możliwe, ale niepotwierdzone. Pierwszym Amerykaninem w kosmosie był z kolei </w:t>
      </w:r>
      <w:r w:rsidR="006D13DD" w:rsidRPr="006D13DD">
        <w:rPr>
          <w:rFonts w:ascii="Times New Roman" w:hAnsi="Times New Roman" w:cs="Times New Roman"/>
          <w:b/>
          <w:sz w:val="24"/>
          <w:szCs w:val="24"/>
        </w:rPr>
        <w:t>Alan Shepard</w:t>
      </w:r>
      <w:r w:rsidR="006D13DD">
        <w:rPr>
          <w:rFonts w:ascii="Times New Roman" w:hAnsi="Times New Roman" w:cs="Times New Roman"/>
          <w:sz w:val="24"/>
          <w:szCs w:val="24"/>
        </w:rPr>
        <w:t xml:space="preserve">, wystrzelony miesiąc po Gagarinie, ale nie okrążył on Ziemi. Dokonał tego dopiero po prawie roku John Glenn. Rosjanie wysłali także pierwszą kobietę w kosmos – Walentinę Tiereszkową w 1963 roku. Pierwszego spaceru poza rakietą dokonał w 1965 roku Aleksiej Leonow. Amerykanie skoncentrowali się </w:t>
      </w:r>
      <w:r w:rsidR="00376BB0">
        <w:rPr>
          <w:rFonts w:ascii="Times New Roman" w:hAnsi="Times New Roman" w:cs="Times New Roman"/>
          <w:sz w:val="24"/>
          <w:szCs w:val="24"/>
        </w:rPr>
        <w:t xml:space="preserve">z kolei </w:t>
      </w:r>
      <w:r w:rsidR="006D13DD">
        <w:rPr>
          <w:rFonts w:ascii="Times New Roman" w:hAnsi="Times New Roman" w:cs="Times New Roman"/>
          <w:sz w:val="24"/>
          <w:szCs w:val="24"/>
        </w:rPr>
        <w:t xml:space="preserve">na lotach na Księżyc, aby odzyskać supremację w kosmosie. </w:t>
      </w:r>
      <w:r w:rsidR="006D13DD" w:rsidRPr="00237B62">
        <w:rPr>
          <w:rFonts w:ascii="Times New Roman" w:hAnsi="Times New Roman" w:cs="Times New Roman"/>
          <w:b/>
          <w:sz w:val="24"/>
          <w:szCs w:val="24"/>
        </w:rPr>
        <w:t>21 lipca 1969 roku na Księżycu wylądowali</w:t>
      </w:r>
      <w:r w:rsidR="00237B62" w:rsidRPr="00237B62">
        <w:rPr>
          <w:rFonts w:ascii="Times New Roman" w:hAnsi="Times New Roman" w:cs="Times New Roman"/>
          <w:b/>
          <w:sz w:val="24"/>
          <w:szCs w:val="24"/>
        </w:rPr>
        <w:t xml:space="preserve"> Amerykanie Neil Armstrong i Buzz Aldrin</w:t>
      </w:r>
      <w:r w:rsidR="00237B62">
        <w:rPr>
          <w:rFonts w:ascii="Times New Roman" w:hAnsi="Times New Roman" w:cs="Times New Roman"/>
          <w:sz w:val="24"/>
          <w:szCs w:val="24"/>
        </w:rPr>
        <w:t xml:space="preserve">. Z kolei radzieckie </w:t>
      </w:r>
      <w:r w:rsidR="009D056B">
        <w:rPr>
          <w:rFonts w:ascii="Times New Roman" w:hAnsi="Times New Roman" w:cs="Times New Roman"/>
          <w:sz w:val="24"/>
          <w:szCs w:val="24"/>
        </w:rPr>
        <w:t>sondy</w:t>
      </w:r>
      <w:r w:rsidR="00237B62">
        <w:rPr>
          <w:rFonts w:ascii="Times New Roman" w:hAnsi="Times New Roman" w:cs="Times New Roman"/>
          <w:sz w:val="24"/>
          <w:szCs w:val="24"/>
        </w:rPr>
        <w:t xml:space="preserve"> bezzałogowe jako pierwsze wylądowały na Wenus w 1966 roku i na Marsie</w:t>
      </w:r>
      <w:r w:rsidR="009D056B">
        <w:rPr>
          <w:rFonts w:ascii="Times New Roman" w:hAnsi="Times New Roman" w:cs="Times New Roman"/>
          <w:sz w:val="24"/>
          <w:szCs w:val="24"/>
        </w:rPr>
        <w:t xml:space="preserve"> w 1971 roku.</w:t>
      </w:r>
    </w:p>
    <w:p w:rsidR="00B647F8" w:rsidRDefault="009D056B"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Rozwój astronautyki poszedł następnie w kierunku rozwoju programu wahadłowców oraz stacji kosmicznych</w:t>
      </w:r>
      <w:r w:rsidR="00C123ED">
        <w:rPr>
          <w:rFonts w:ascii="Times New Roman" w:hAnsi="Times New Roman" w:cs="Times New Roman"/>
          <w:sz w:val="24"/>
          <w:szCs w:val="24"/>
        </w:rPr>
        <w:t>,</w:t>
      </w:r>
      <w:r>
        <w:rPr>
          <w:rFonts w:ascii="Times New Roman" w:hAnsi="Times New Roman" w:cs="Times New Roman"/>
          <w:sz w:val="24"/>
          <w:szCs w:val="24"/>
        </w:rPr>
        <w:t xml:space="preserve"> krążących wiele lat dookoła Ziemi. W ostatnich latach wdroż</w:t>
      </w:r>
      <w:r w:rsidR="00C123ED">
        <w:rPr>
          <w:rFonts w:ascii="Times New Roman" w:hAnsi="Times New Roman" w:cs="Times New Roman"/>
          <w:sz w:val="24"/>
          <w:szCs w:val="24"/>
        </w:rPr>
        <w:t>ono program lądowania ludzi na M</w:t>
      </w:r>
      <w:r>
        <w:rPr>
          <w:rFonts w:ascii="Times New Roman" w:hAnsi="Times New Roman" w:cs="Times New Roman"/>
          <w:sz w:val="24"/>
          <w:szCs w:val="24"/>
        </w:rPr>
        <w:t>arsie do 2030 roku. Badania i eksperymenty w wielu kierunkach prowadzone są w USA, Rosji w Unii Europejskiej i w Chinach. Programy kosmiczne miały poza tym duży wpływ na rozwój technologii, które znalazły zastosowanie w życiu codziennym mieszkańców. Dzięki tym programom roz</w:t>
      </w:r>
      <w:r w:rsidR="00C123ED">
        <w:rPr>
          <w:rFonts w:ascii="Times New Roman" w:hAnsi="Times New Roman" w:cs="Times New Roman"/>
          <w:sz w:val="24"/>
          <w:szCs w:val="24"/>
        </w:rPr>
        <w:t>winięto technologię komputerową i</w:t>
      </w:r>
      <w:r>
        <w:rPr>
          <w:rFonts w:ascii="Times New Roman" w:hAnsi="Times New Roman" w:cs="Times New Roman"/>
          <w:sz w:val="24"/>
          <w:szCs w:val="24"/>
        </w:rPr>
        <w:t xml:space="preserve"> telefoniczną (ko</w:t>
      </w:r>
      <w:r w:rsidR="00762654">
        <w:rPr>
          <w:rFonts w:ascii="Times New Roman" w:hAnsi="Times New Roman" w:cs="Times New Roman"/>
          <w:sz w:val="24"/>
          <w:szCs w:val="24"/>
        </w:rPr>
        <w:t>mórki). W sumie dokonano tysięcy</w:t>
      </w:r>
      <w:r>
        <w:rPr>
          <w:rFonts w:ascii="Times New Roman" w:hAnsi="Times New Roman" w:cs="Times New Roman"/>
          <w:sz w:val="24"/>
          <w:szCs w:val="24"/>
        </w:rPr>
        <w:t xml:space="preserve"> wynalazków, z czego 1400 wykorzystano poza astronautyką, jak np. dializator krwi, tomograf komputerowy, materiały izolacyjne (np. dla straży pożarnej), narzędzia zasilane akumulatorami (np. wkrętarki, odkurzacze), opony zimowe wzmocnione „kosmicznymi” materiałami, materiały kompozytowe, łączność</w:t>
      </w:r>
      <w:r w:rsidR="00C123ED">
        <w:rPr>
          <w:rFonts w:ascii="Times New Roman" w:hAnsi="Times New Roman" w:cs="Times New Roman"/>
          <w:sz w:val="24"/>
          <w:szCs w:val="24"/>
        </w:rPr>
        <w:t xml:space="preserve"> satelitarną, GPS, ło</w:t>
      </w:r>
      <w:r>
        <w:rPr>
          <w:rFonts w:ascii="Times New Roman" w:hAnsi="Times New Roman" w:cs="Times New Roman"/>
          <w:sz w:val="24"/>
          <w:szCs w:val="24"/>
        </w:rPr>
        <w:t>żyska bezsmarowe, „oddychające” materiały, czujniki do wykrywania gazów trujących (też dymu) i metalizowana folia.</w:t>
      </w:r>
    </w:p>
    <w:p w:rsidR="00782357" w:rsidRDefault="00B647F8" w:rsidP="00EF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 ostatnim okresie rozwój technologiczny dostrzegany jest we wszystkich istotnych dziedzinach działalności ludzkiej – w przemyśle militarnym, w astronautyce, w wielu działach gospodarki, jak przemysł, transport i handel, ale także w życiu codziennym społeczeństw, zwłaszcza w krajach rozwiniętych. Najbardziej widocznym objawem rozwoju techniki jest Internet, komputeryzacja, rozwój sieci komórkowych i generalnie telekomunikacja, nowoczesna medycyna, automatyzacja procesów produkcyjnych oraz coraz nowocześniejsze uzbrojenie armii.</w:t>
      </w:r>
      <w:r w:rsidR="0037682B">
        <w:rPr>
          <w:rFonts w:ascii="Times New Roman" w:hAnsi="Times New Roman" w:cs="Times New Roman"/>
          <w:sz w:val="24"/>
          <w:szCs w:val="24"/>
        </w:rPr>
        <w:t xml:space="preserve"> </w:t>
      </w:r>
      <w:r w:rsidR="001B77B1">
        <w:rPr>
          <w:rFonts w:ascii="Times New Roman" w:hAnsi="Times New Roman" w:cs="Times New Roman"/>
          <w:sz w:val="24"/>
          <w:szCs w:val="24"/>
        </w:rPr>
        <w:t xml:space="preserve"> </w:t>
      </w:r>
      <w:r w:rsidR="005F3BDF">
        <w:rPr>
          <w:rFonts w:ascii="Times New Roman" w:hAnsi="Times New Roman" w:cs="Times New Roman"/>
          <w:sz w:val="24"/>
          <w:szCs w:val="24"/>
        </w:rPr>
        <w:t xml:space="preserve">  </w:t>
      </w:r>
    </w:p>
    <w:p w:rsidR="0061398A" w:rsidRDefault="0061398A" w:rsidP="00EF605E">
      <w:pPr>
        <w:spacing w:after="0" w:line="360" w:lineRule="auto"/>
        <w:jc w:val="both"/>
        <w:rPr>
          <w:rFonts w:ascii="Times New Roman" w:hAnsi="Times New Roman" w:cs="Times New Roman"/>
          <w:sz w:val="24"/>
          <w:szCs w:val="24"/>
        </w:rPr>
      </w:pPr>
    </w:p>
    <w:p w:rsidR="0061398A" w:rsidRDefault="0061398A" w:rsidP="00EF605E">
      <w:pPr>
        <w:spacing w:after="0" w:line="360" w:lineRule="auto"/>
        <w:jc w:val="both"/>
        <w:rPr>
          <w:rFonts w:ascii="Times New Roman" w:hAnsi="Times New Roman" w:cs="Times New Roman"/>
          <w:sz w:val="24"/>
          <w:szCs w:val="24"/>
        </w:rPr>
      </w:pPr>
    </w:p>
    <w:sectPr w:rsidR="0061398A" w:rsidSect="0041623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5AD" w:rsidRDefault="00B935AD" w:rsidP="00563058">
      <w:pPr>
        <w:spacing w:after="0" w:line="240" w:lineRule="auto"/>
      </w:pPr>
      <w:r>
        <w:separator/>
      </w:r>
    </w:p>
  </w:endnote>
  <w:endnote w:type="continuationSeparator" w:id="0">
    <w:p w:rsidR="00B935AD" w:rsidRDefault="00B935AD" w:rsidP="00563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464954"/>
      <w:docPartObj>
        <w:docPartGallery w:val="Page Numbers (Bottom of Page)"/>
        <w:docPartUnique/>
      </w:docPartObj>
    </w:sdtPr>
    <w:sdtContent>
      <w:p w:rsidR="009D056B" w:rsidRDefault="00CD6756">
        <w:pPr>
          <w:pStyle w:val="Fuzeile"/>
          <w:jc w:val="right"/>
        </w:pPr>
        <w:fldSimple w:instr=" PAGE   \* MERGEFORMAT ">
          <w:r w:rsidR="00B647F8">
            <w:rPr>
              <w:noProof/>
            </w:rPr>
            <w:t>5</w:t>
          </w:r>
        </w:fldSimple>
      </w:p>
    </w:sdtContent>
  </w:sdt>
  <w:p w:rsidR="009D056B" w:rsidRDefault="009D056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5AD" w:rsidRDefault="00B935AD" w:rsidP="00563058">
      <w:pPr>
        <w:spacing w:after="0" w:line="240" w:lineRule="auto"/>
      </w:pPr>
      <w:r>
        <w:separator/>
      </w:r>
    </w:p>
  </w:footnote>
  <w:footnote w:type="continuationSeparator" w:id="0">
    <w:p w:rsidR="00B935AD" w:rsidRDefault="00B935AD" w:rsidP="005630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8495E"/>
    <w:rsid w:val="00030C15"/>
    <w:rsid w:val="00046ECA"/>
    <w:rsid w:val="00086694"/>
    <w:rsid w:val="00087333"/>
    <w:rsid w:val="000D4677"/>
    <w:rsid w:val="000E48D4"/>
    <w:rsid w:val="000F3A98"/>
    <w:rsid w:val="000F68FC"/>
    <w:rsid w:val="001028DE"/>
    <w:rsid w:val="00130669"/>
    <w:rsid w:val="001574DF"/>
    <w:rsid w:val="00166616"/>
    <w:rsid w:val="001873A1"/>
    <w:rsid w:val="001A4197"/>
    <w:rsid w:val="001B73B8"/>
    <w:rsid w:val="001B77B1"/>
    <w:rsid w:val="001C47FB"/>
    <w:rsid w:val="001F562D"/>
    <w:rsid w:val="00234395"/>
    <w:rsid w:val="00237B62"/>
    <w:rsid w:val="00266A3B"/>
    <w:rsid w:val="00281111"/>
    <w:rsid w:val="0028530D"/>
    <w:rsid w:val="002B181F"/>
    <w:rsid w:val="002C5CA4"/>
    <w:rsid w:val="002E12C3"/>
    <w:rsid w:val="00342B85"/>
    <w:rsid w:val="00374DEB"/>
    <w:rsid w:val="0037682B"/>
    <w:rsid w:val="00376BB0"/>
    <w:rsid w:val="00387884"/>
    <w:rsid w:val="00415FC2"/>
    <w:rsid w:val="00416230"/>
    <w:rsid w:val="00435EEC"/>
    <w:rsid w:val="00445FE5"/>
    <w:rsid w:val="0048495E"/>
    <w:rsid w:val="00523C71"/>
    <w:rsid w:val="00527D20"/>
    <w:rsid w:val="00531112"/>
    <w:rsid w:val="00541C5D"/>
    <w:rsid w:val="00563058"/>
    <w:rsid w:val="005802E8"/>
    <w:rsid w:val="005C2206"/>
    <w:rsid w:val="005F3BDF"/>
    <w:rsid w:val="0061398A"/>
    <w:rsid w:val="006A6986"/>
    <w:rsid w:val="006D13DD"/>
    <w:rsid w:val="00724FAF"/>
    <w:rsid w:val="00762654"/>
    <w:rsid w:val="00770B8D"/>
    <w:rsid w:val="007748D8"/>
    <w:rsid w:val="00782357"/>
    <w:rsid w:val="007A3EA2"/>
    <w:rsid w:val="00814070"/>
    <w:rsid w:val="00814ED5"/>
    <w:rsid w:val="00823E21"/>
    <w:rsid w:val="00825CF1"/>
    <w:rsid w:val="008723B1"/>
    <w:rsid w:val="00873E1B"/>
    <w:rsid w:val="008A5016"/>
    <w:rsid w:val="008C342F"/>
    <w:rsid w:val="008C6714"/>
    <w:rsid w:val="008E5FEC"/>
    <w:rsid w:val="00927C3C"/>
    <w:rsid w:val="0094334C"/>
    <w:rsid w:val="009902F1"/>
    <w:rsid w:val="009968BE"/>
    <w:rsid w:val="009A0FCB"/>
    <w:rsid w:val="009A6F50"/>
    <w:rsid w:val="009D056B"/>
    <w:rsid w:val="00AD14CA"/>
    <w:rsid w:val="00B145DF"/>
    <w:rsid w:val="00B271D3"/>
    <w:rsid w:val="00B612D2"/>
    <w:rsid w:val="00B647F8"/>
    <w:rsid w:val="00B73D43"/>
    <w:rsid w:val="00B91610"/>
    <w:rsid w:val="00B935AD"/>
    <w:rsid w:val="00C123ED"/>
    <w:rsid w:val="00CA6782"/>
    <w:rsid w:val="00CD6756"/>
    <w:rsid w:val="00D115B4"/>
    <w:rsid w:val="00D77822"/>
    <w:rsid w:val="00DB26F2"/>
    <w:rsid w:val="00DF4037"/>
    <w:rsid w:val="00E06BF7"/>
    <w:rsid w:val="00E54246"/>
    <w:rsid w:val="00E6604E"/>
    <w:rsid w:val="00E85A54"/>
    <w:rsid w:val="00E95900"/>
    <w:rsid w:val="00EF419C"/>
    <w:rsid w:val="00EF605E"/>
    <w:rsid w:val="00F1484D"/>
    <w:rsid w:val="00FA021C"/>
    <w:rsid w:val="00FA0DDC"/>
    <w:rsid w:val="00FB6532"/>
    <w:rsid w:val="00FE74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49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5630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63058"/>
  </w:style>
  <w:style w:type="paragraph" w:styleId="Fuzeile">
    <w:name w:val="footer"/>
    <w:basedOn w:val="Standard"/>
    <w:link w:val="FuzeileZchn"/>
    <w:uiPriority w:val="99"/>
    <w:unhideWhenUsed/>
    <w:rsid w:val="005630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30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FF1B1-8874-480E-AF8D-F7498443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2154</Words>
  <Characters>12926</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Leszek Belzyt</dc:creator>
  <cp:lastModifiedBy>Leszek Belzyt</cp:lastModifiedBy>
  <cp:revision>10</cp:revision>
  <dcterms:created xsi:type="dcterms:W3CDTF">2020-04-13T10:32:00Z</dcterms:created>
  <dcterms:modified xsi:type="dcterms:W3CDTF">2020-04-16T10:58:00Z</dcterms:modified>
</cp:coreProperties>
</file>