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EBD" w:rsidRDefault="009C1EBD" w:rsidP="0023340F">
      <w:pPr>
        <w:spacing w:line="360" w:lineRule="auto"/>
        <w:rPr>
          <w:b/>
        </w:rPr>
      </w:pPr>
      <w:bookmarkStart w:id="0" w:name="_GoBack"/>
      <w:bookmarkEnd w:id="0"/>
      <w:r>
        <w:rPr>
          <w:b/>
        </w:rPr>
        <w:t>Emil Panek</w:t>
      </w:r>
      <w:r w:rsidR="0023340F">
        <w:rPr>
          <w:b/>
        </w:rPr>
        <w:t xml:space="preserve">  </w:t>
      </w:r>
    </w:p>
    <w:p w:rsidR="009C1EBD" w:rsidRDefault="009C1EBD" w:rsidP="0023340F">
      <w:pPr>
        <w:spacing w:line="360" w:lineRule="auto"/>
        <w:rPr>
          <w:b/>
        </w:rPr>
      </w:pPr>
    </w:p>
    <w:p w:rsidR="0023340F" w:rsidRDefault="009C1EBD" w:rsidP="0023340F">
      <w:pPr>
        <w:spacing w:line="360" w:lineRule="auto"/>
        <w:rPr>
          <w:b/>
        </w:rPr>
      </w:pPr>
      <w:r>
        <w:rPr>
          <w:b/>
        </w:rPr>
        <w:t>Wykład</w:t>
      </w:r>
      <w:r w:rsidR="00C516F4">
        <w:rPr>
          <w:b/>
        </w:rPr>
        <w:t xml:space="preserve"> 1</w:t>
      </w:r>
      <w:r w:rsidR="001D659D">
        <w:rPr>
          <w:b/>
        </w:rPr>
        <w:t>0</w:t>
      </w:r>
      <w:r w:rsidR="00C516F4">
        <w:rPr>
          <w:b/>
        </w:rPr>
        <w:t>-</w:t>
      </w:r>
      <w:r w:rsidR="001D659D">
        <w:rPr>
          <w:b/>
        </w:rPr>
        <w:t>11</w:t>
      </w:r>
      <w:r w:rsidR="006B25F8">
        <w:rPr>
          <w:b/>
        </w:rPr>
        <w:t xml:space="preserve">. </w:t>
      </w:r>
      <w:r w:rsidR="0023340F">
        <w:rPr>
          <w:b/>
        </w:rPr>
        <w:t xml:space="preserve"> Przestrzeń produkcyjna i funkcja produkcji</w:t>
      </w:r>
    </w:p>
    <w:p w:rsidR="00B0348D" w:rsidRDefault="00B0348D" w:rsidP="0023340F">
      <w:pPr>
        <w:spacing w:line="360" w:lineRule="auto"/>
        <w:rPr>
          <w:b/>
        </w:rPr>
      </w:pPr>
    </w:p>
    <w:p w:rsidR="00012951" w:rsidRPr="006B25F8" w:rsidRDefault="006B25F8" w:rsidP="006B25F8">
      <w:pPr>
        <w:spacing w:line="360" w:lineRule="auto"/>
        <w:rPr>
          <w:b/>
        </w:rPr>
      </w:pPr>
      <w:r>
        <w:rPr>
          <w:b/>
        </w:rPr>
        <w:t>1</w:t>
      </w:r>
      <w:r w:rsidR="0023340F">
        <w:rPr>
          <w:b/>
        </w:rPr>
        <w:t>.1.  Przestrzeń produkcyjna i przekształcenie technologi</w:t>
      </w:r>
      <w:r>
        <w:rPr>
          <w:b/>
        </w:rPr>
        <w:t>czne</w:t>
      </w:r>
    </w:p>
    <w:p w:rsidR="0023340F" w:rsidRDefault="0023340F" w:rsidP="0023340F">
      <w:pPr>
        <w:spacing w:line="360" w:lineRule="auto"/>
        <w:jc w:val="both"/>
      </w:pPr>
      <w:r>
        <w:t xml:space="preserve">   Zanim towar znajdzie się na rynku, musi zostać wyprodukowany. Podmioty zaangażowane w procesie produkcji towarów (i usług) nazywamy producentami. Terminem tym będziemy obejmować zarówno pojedyncze osoby (rzemieślników, rolników etc.)</w:t>
      </w:r>
      <w:r w:rsidR="00B0348D">
        <w:t>,</w:t>
      </w:r>
      <w:r>
        <w:t xml:space="preserve"> jak i wszelkie przedsiębiorstwa (kombinaty, fabryki, koncerny etc.). W ekonomii matematycznej dominują dwa podejścia do opisu procesu produkcji. W pierwszym nie czyni się specjalnego rozróżnienia między towarami konsumpcyjnymi, środkami i czynnikami produkcji. O tym czy w pewnym procesie produkcji w określonym miejscu i czasie mamy do czynienia z towarami konsumpcyjnymi, środkami produkcji, czy czy</w:t>
      </w:r>
      <w:r w:rsidR="00B0348D">
        <w:t>nnikami produkcji decyduje znak</w:t>
      </w:r>
      <w:r>
        <w:t xml:space="preserve"> z jakim jest on w tym procesie ujęty, np. dodatnia składowa może wskazywać na towar przeznaczony do konsumpcji, ujemna na środek lub czynnik produkcji.  W drugim podejściu rozróżnienie to staje się istotne. Pierwsze podejście urzeczywistnia się najczęściej na gruncie tzw. przestrzeni produkcyjnych, w drugim podstawową rolę gra funkcja produkcji.</w:t>
      </w:r>
    </w:p>
    <w:p w:rsidR="0023340F" w:rsidRDefault="0023340F" w:rsidP="0023340F">
      <w:pPr>
        <w:spacing w:line="360" w:lineRule="auto"/>
        <w:jc w:val="both"/>
      </w:pPr>
      <w:r>
        <w:t xml:space="preserve">   Załóżmy, że w gospodarce mamy  </w:t>
      </w:r>
      <w:r>
        <w:rPr>
          <w:i/>
        </w:rPr>
        <w:t>n</w:t>
      </w:r>
      <w:r>
        <w:t xml:space="preserve">  towarów, nie przesądzając które z nich są towarami konsumpcyjnymi, </w:t>
      </w:r>
      <w:r w:rsidR="0018792B">
        <w:t xml:space="preserve">a które czynnikami lub środkami produkcji. </w:t>
      </w:r>
      <w:r w:rsidR="00DF35B6">
        <w:t xml:space="preserve">Działalność </w:t>
      </w:r>
      <w:r w:rsidR="00F026B9">
        <w:t>pojedynczego producenta, w okre</w:t>
      </w:r>
      <w:r w:rsidR="000D3720">
        <w:t>ślonej jednostce czasu np. w cią</w:t>
      </w:r>
      <w:r w:rsidR="006B25F8">
        <w:t>gu jednego</w:t>
      </w:r>
      <w:r w:rsidR="00F026B9">
        <w:t xml:space="preserve"> dnia</w:t>
      </w:r>
      <w:r w:rsidR="006B25F8">
        <w:t xml:space="preserve"> roboczego</w:t>
      </w:r>
      <w:r w:rsidR="00F026B9">
        <w:t>, możemy opisać za pomocą nieujemnego  2</w:t>
      </w:r>
      <w:r w:rsidR="00F026B9">
        <w:rPr>
          <w:i/>
        </w:rPr>
        <w:t>n</w:t>
      </w:r>
      <w:r w:rsidR="000D3720">
        <w:t>-</w:t>
      </w:r>
      <w:r w:rsidR="00F026B9">
        <w:t xml:space="preserve">wymiarowego </w:t>
      </w:r>
      <w:r w:rsidR="00F026B9">
        <w:rPr>
          <w:i/>
        </w:rPr>
        <w:t xml:space="preserve">  </w:t>
      </w:r>
      <w:r w:rsidR="00F026B9">
        <w:t>wierszowego wektora (</w:t>
      </w:r>
      <w:r w:rsidR="00F026B9">
        <w:rPr>
          <w:i/>
        </w:rPr>
        <w:t>x</w:t>
      </w:r>
      <w:r w:rsidR="00F026B9">
        <w:t xml:space="preserve">, </w:t>
      </w:r>
      <w:r w:rsidR="00F026B9">
        <w:rPr>
          <w:i/>
        </w:rPr>
        <w:t>y</w:t>
      </w:r>
      <w:r w:rsidR="00F026B9">
        <w:t xml:space="preserve">)  złożonego z  </w:t>
      </w:r>
      <w:r w:rsidR="00F026B9">
        <w:rPr>
          <w:i/>
        </w:rPr>
        <w:t>n</w:t>
      </w:r>
      <w:r w:rsidR="00F026B9">
        <w:t xml:space="preserve"> - wymiarowego wektora nakładów  </w:t>
      </w:r>
      <w:r w:rsidR="00F026B9" w:rsidRPr="00F026B9">
        <w:rPr>
          <w:position w:val="-12"/>
        </w:rPr>
        <w:object w:dxaOrig="14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5pt;height:18pt" o:ole="">
            <v:imagedata r:id="rId8" o:title=""/>
          </v:shape>
          <o:OLEObject Type="Embed" ProgID="Equation.3" ShapeID="_x0000_i1025" DrawAspect="Content" ObjectID="_1650029893" r:id="rId9"/>
        </w:object>
      </w:r>
      <w:r w:rsidR="00B0348D">
        <w:t xml:space="preserve">  (towarów zużywanych</w:t>
      </w:r>
      <w:r w:rsidR="00F026B9">
        <w:t xml:space="preserve">) oraz  </w:t>
      </w:r>
      <w:r w:rsidR="00F026B9">
        <w:rPr>
          <w:i/>
        </w:rPr>
        <w:t>n</w:t>
      </w:r>
      <w:r w:rsidR="00F026B9">
        <w:t xml:space="preserve"> - wymiarowego wektora wyników (towarów wytwarzanych </w:t>
      </w:r>
      <w:r w:rsidR="00B0348D">
        <w:t xml:space="preserve">z wektora nakładów </w:t>
      </w:r>
      <w:r w:rsidR="00B0348D">
        <w:rPr>
          <w:i/>
        </w:rPr>
        <w:t>x</w:t>
      </w:r>
      <w:r w:rsidR="00F026B9">
        <w:t>). O tej parze (</w:t>
      </w:r>
      <w:r w:rsidR="00F026B9">
        <w:rPr>
          <w:i/>
        </w:rPr>
        <w:t>x</w:t>
      </w:r>
      <w:r w:rsidR="00F026B9">
        <w:t xml:space="preserve">, </w:t>
      </w:r>
      <w:r w:rsidR="00F026B9">
        <w:rPr>
          <w:i/>
        </w:rPr>
        <w:t>y</w:t>
      </w:r>
      <w:r w:rsidR="00F026B9">
        <w:t>) mówimy, że opisuje technologicznie dopuszczalny proces produkcji (w świetle technologii jaką dysponuje producent). W literaturze</w:t>
      </w:r>
      <w:r w:rsidR="00B0348D">
        <w:t xml:space="preserve"> wektor</w:t>
      </w:r>
      <w:r w:rsidR="00F026B9">
        <w:t xml:space="preserve"> </w:t>
      </w:r>
      <w:r w:rsidR="00F026B9">
        <w:rPr>
          <w:i/>
        </w:rPr>
        <w:t xml:space="preserve"> x</w:t>
      </w:r>
      <w:r w:rsidR="00F026B9">
        <w:t xml:space="preserve">  w procesie (</w:t>
      </w:r>
      <w:r w:rsidR="00F026B9">
        <w:rPr>
          <w:i/>
        </w:rPr>
        <w:t>x</w:t>
      </w:r>
      <w:r w:rsidR="00F026B9">
        <w:t xml:space="preserve">, </w:t>
      </w:r>
      <w:r w:rsidR="00F026B9">
        <w:rPr>
          <w:i/>
        </w:rPr>
        <w:t>y</w:t>
      </w:r>
      <w:r w:rsidR="00F026B9">
        <w:t xml:space="preserve">) nazywa się równoważnie wektorem zużycia, a  </w:t>
      </w:r>
      <w:r w:rsidR="00F026B9">
        <w:rPr>
          <w:i/>
        </w:rPr>
        <w:t>y</w:t>
      </w:r>
      <w:r w:rsidR="00F026B9">
        <w:t xml:space="preserve">  wektorem produkcji.</w:t>
      </w:r>
    </w:p>
    <w:p w:rsidR="00F026B9" w:rsidRDefault="00F026B9" w:rsidP="0023340F">
      <w:pPr>
        <w:spacing w:line="360" w:lineRule="auto"/>
        <w:jc w:val="both"/>
      </w:pPr>
      <w:r>
        <w:t xml:space="preserve">   Jeżeli towar  </w:t>
      </w:r>
      <w:r>
        <w:rPr>
          <w:i/>
        </w:rPr>
        <w:t>i</w:t>
      </w:r>
      <w:r>
        <w:t xml:space="preserve">  jest w procesie  (</w:t>
      </w:r>
      <w:r>
        <w:rPr>
          <w:i/>
        </w:rPr>
        <w:t>x</w:t>
      </w:r>
      <w:r>
        <w:t xml:space="preserve">, </w:t>
      </w:r>
      <w:r>
        <w:rPr>
          <w:i/>
        </w:rPr>
        <w:t>y</w:t>
      </w:r>
      <w:r>
        <w:t xml:space="preserve">)  jednocześnie zużywany i wytwarzany, wtedy  </w:t>
      </w:r>
      <w:r>
        <w:rPr>
          <w:i/>
        </w:rPr>
        <w:t>i</w:t>
      </w:r>
      <w:r>
        <w:t xml:space="preserve">-te współrzędne obu wektorów  </w:t>
      </w:r>
      <w:r>
        <w:rPr>
          <w:i/>
        </w:rPr>
        <w:t>x</w:t>
      </w:r>
      <w:r>
        <w:t xml:space="preserve">, </w:t>
      </w:r>
      <w:r>
        <w:rPr>
          <w:i/>
        </w:rPr>
        <w:t>y</w:t>
      </w:r>
      <w:r>
        <w:t xml:space="preserve">  są dodatnie, np. energia elektryczna w elektrowni, mleko w mleczarni, węgiel w kopalni etc. Dodatnia składowa  </w:t>
      </w:r>
      <w:r w:rsidR="00E55036" w:rsidRPr="00F026B9">
        <w:rPr>
          <w:position w:val="-12"/>
        </w:rPr>
        <w:object w:dxaOrig="240" w:dyaOrig="360">
          <v:shape id="_x0000_i1026" type="#_x0000_t75" style="width:12pt;height:18pt" o:ole="">
            <v:imagedata r:id="rId10" o:title=""/>
          </v:shape>
          <o:OLEObject Type="Embed" ProgID="Equation.3" ShapeID="_x0000_i1026" DrawAspect="Content" ObjectID="_1650029894" r:id="rId11"/>
        </w:object>
      </w:r>
      <w:r>
        <w:t xml:space="preserve">  </w:t>
      </w:r>
      <w:r w:rsidR="00E55036">
        <w:t xml:space="preserve">wektora nakładów przy zerowej składowej  </w:t>
      </w:r>
      <w:r w:rsidR="00E55036" w:rsidRPr="00E55036">
        <w:rPr>
          <w:position w:val="-12"/>
        </w:rPr>
        <w:object w:dxaOrig="260" w:dyaOrig="360">
          <v:shape id="_x0000_i1027" type="#_x0000_t75" style="width:12.5pt;height:18pt" o:ole="">
            <v:imagedata r:id="rId12" o:title=""/>
          </v:shape>
          <o:OLEObject Type="Embed" ProgID="Equation.3" ShapeID="_x0000_i1027" DrawAspect="Content" ObjectID="_1650029895" r:id="rId13"/>
        </w:object>
      </w:r>
      <w:r w:rsidR="00E55036">
        <w:t xml:space="preserve">  wektora wyników wskazuje na towar, który w procesie (</w:t>
      </w:r>
      <w:r w:rsidR="00E55036">
        <w:rPr>
          <w:i/>
        </w:rPr>
        <w:t>x</w:t>
      </w:r>
      <w:r w:rsidR="00E55036">
        <w:t xml:space="preserve">, </w:t>
      </w:r>
      <w:r w:rsidR="00E55036">
        <w:rPr>
          <w:i/>
        </w:rPr>
        <w:t>y</w:t>
      </w:r>
      <w:r w:rsidR="00E55036">
        <w:t>)  jest zużywany, ale nie jest wytwarzany, np. mąka w piekarni</w:t>
      </w:r>
      <w:r w:rsidR="00B0348D">
        <w:t xml:space="preserve"> czy energia elektryczna w kopalni.</w:t>
      </w:r>
      <w:r w:rsidR="00E55036">
        <w:t xml:space="preserve"> Odwrotna </w:t>
      </w:r>
      <w:r w:rsidR="00E55036">
        <w:lastRenderedPageBreak/>
        <w:t xml:space="preserve">sytuacja, gdy  </w:t>
      </w:r>
      <w:r w:rsidR="00E55036" w:rsidRPr="00F026B9">
        <w:rPr>
          <w:position w:val="-12"/>
        </w:rPr>
        <w:object w:dxaOrig="660" w:dyaOrig="360">
          <v:shape id="_x0000_i1028" type="#_x0000_t75" style="width:33pt;height:18pt" o:ole="">
            <v:imagedata r:id="rId14" o:title=""/>
          </v:shape>
          <o:OLEObject Type="Embed" ProgID="Equation.3" ShapeID="_x0000_i1028" DrawAspect="Content" ObjectID="_1650029896" r:id="rId15"/>
        </w:object>
      </w:r>
      <w:r w:rsidR="00E55036">
        <w:t xml:space="preserve">  oraz  </w:t>
      </w:r>
      <w:r w:rsidR="00E55036" w:rsidRPr="00E55036">
        <w:rPr>
          <w:position w:val="-12"/>
        </w:rPr>
        <w:object w:dxaOrig="660" w:dyaOrig="360">
          <v:shape id="_x0000_i1029" type="#_x0000_t75" style="width:33pt;height:18pt" o:ole="">
            <v:imagedata r:id="rId16" o:title=""/>
          </v:shape>
          <o:OLEObject Type="Embed" ProgID="Equation.3" ShapeID="_x0000_i1029" DrawAspect="Content" ObjectID="_1650029897" r:id="rId17"/>
        </w:object>
      </w:r>
      <w:r w:rsidR="00E55036">
        <w:t>, wskazuje na towar, który w procesie  (</w:t>
      </w:r>
      <w:r w:rsidR="00E55036">
        <w:rPr>
          <w:i/>
        </w:rPr>
        <w:t>x</w:t>
      </w:r>
      <w:r w:rsidR="00E55036">
        <w:t xml:space="preserve">, </w:t>
      </w:r>
      <w:r w:rsidR="00E55036">
        <w:rPr>
          <w:i/>
        </w:rPr>
        <w:t>y</w:t>
      </w:r>
      <w:r w:rsidR="00E55036">
        <w:t>) jest wyłącznie wytwarzany, np. kosmetyki w zakładzie farmaceutycznym</w:t>
      </w:r>
      <w:r w:rsidR="00B0348D">
        <w:t xml:space="preserve">, </w:t>
      </w:r>
      <w:r w:rsidR="00E55036">
        <w:t>buty w kombinacie obuwia</w:t>
      </w:r>
      <w:r w:rsidR="00B0348D">
        <w:t xml:space="preserve"> etc.</w:t>
      </w:r>
    </w:p>
    <w:p w:rsidR="00E55036" w:rsidRDefault="00E55036" w:rsidP="0023340F">
      <w:pPr>
        <w:spacing w:line="360" w:lineRule="auto"/>
        <w:jc w:val="both"/>
      </w:pPr>
      <w:r>
        <w:t xml:space="preserve">   Mogą też istnieć towary, które w procesie (</w:t>
      </w:r>
      <w:r>
        <w:rPr>
          <w:i/>
        </w:rPr>
        <w:t>x</w:t>
      </w:r>
      <w:r>
        <w:t xml:space="preserve">, </w:t>
      </w:r>
      <w:r>
        <w:rPr>
          <w:i/>
        </w:rPr>
        <w:t>y</w:t>
      </w:r>
      <w:r>
        <w:t xml:space="preserve">) nie są ani zużywane, ani wytwarzane, np. wyżej wspomniane kosmetyki w kombinacie obuwia. Wtedy w obu wektorach  </w:t>
      </w:r>
      <w:r>
        <w:rPr>
          <w:i/>
        </w:rPr>
        <w:t>x</w:t>
      </w:r>
      <w:r>
        <w:t xml:space="preserve">, </w:t>
      </w:r>
      <w:r>
        <w:rPr>
          <w:i/>
        </w:rPr>
        <w:t xml:space="preserve">y </w:t>
      </w:r>
      <w:r>
        <w:t xml:space="preserve"> odpowiednie współrzędne w procesie  (</w:t>
      </w:r>
      <w:r>
        <w:rPr>
          <w:i/>
        </w:rPr>
        <w:t>x</w:t>
      </w:r>
      <w:r>
        <w:t xml:space="preserve">, </w:t>
      </w:r>
      <w:r>
        <w:rPr>
          <w:i/>
        </w:rPr>
        <w:t>y</w:t>
      </w:r>
      <w:r>
        <w:t>)  są zerowe.</w:t>
      </w:r>
    </w:p>
    <w:p w:rsidR="00E55036" w:rsidRDefault="00E55036" w:rsidP="0023340F">
      <w:pPr>
        <w:spacing w:line="360" w:lineRule="auto"/>
        <w:jc w:val="both"/>
      </w:pPr>
    </w:p>
    <w:p w:rsidR="00E55036" w:rsidRDefault="00E55036" w:rsidP="0023340F">
      <w:pPr>
        <w:spacing w:line="360" w:lineRule="auto"/>
        <w:jc w:val="both"/>
        <w:rPr>
          <w:i/>
        </w:rPr>
      </w:pPr>
      <w:r w:rsidRPr="006538F5">
        <w:rPr>
          <w:rFonts w:ascii="Lucida Sans Unicode" w:hAnsi="Lucida Sans Unicode" w:cs="Lucida Sans Unicode"/>
          <w:b/>
        </w:rPr>
        <w:t>△</w:t>
      </w:r>
      <w:r w:rsidRPr="006538F5">
        <w:rPr>
          <w:b/>
        </w:rPr>
        <w:t xml:space="preserve">  Definicja </w:t>
      </w:r>
      <w:r w:rsidR="006B25F8">
        <w:rPr>
          <w:b/>
        </w:rPr>
        <w:t>1</w:t>
      </w:r>
      <w:r w:rsidRPr="006538F5">
        <w:rPr>
          <w:b/>
        </w:rPr>
        <w:t>.1.</w:t>
      </w:r>
      <w:r>
        <w:rPr>
          <w:b/>
        </w:rPr>
        <w:t xml:space="preserve">  </w:t>
      </w:r>
      <w:r>
        <w:rPr>
          <w:i/>
        </w:rPr>
        <w:t xml:space="preserve">Zbiór  </w:t>
      </w:r>
      <w:r w:rsidRPr="00E55036">
        <w:rPr>
          <w:i/>
          <w:position w:val="-10"/>
        </w:rPr>
        <w:object w:dxaOrig="880" w:dyaOrig="380">
          <v:shape id="_x0000_i1030" type="#_x0000_t75" style="width:44.5pt;height:18.5pt" o:ole="">
            <v:imagedata r:id="rId18" o:title=""/>
          </v:shape>
          <o:OLEObject Type="Embed" ProgID="Equation.3" ShapeID="_x0000_i1030" DrawAspect="Content" ObjectID="_1650029898" r:id="rId19"/>
        </w:object>
      </w:r>
      <w:r>
        <w:rPr>
          <w:i/>
        </w:rPr>
        <w:t xml:space="preserve">  wszystkich technologicznie dopuszczalnych procesów produkcji  </w:t>
      </w:r>
      <w:r w:rsidR="00507F89" w:rsidRPr="00E55036">
        <w:rPr>
          <w:i/>
          <w:position w:val="-10"/>
        </w:rPr>
        <w:object w:dxaOrig="960" w:dyaOrig="320">
          <v:shape id="_x0000_i1031" type="#_x0000_t75" style="width:48pt;height:15.5pt" o:ole="">
            <v:imagedata r:id="rId20" o:title=""/>
          </v:shape>
          <o:OLEObject Type="Embed" ProgID="Equation.3" ShapeID="_x0000_i1031" DrawAspect="Content" ObjectID="_1650029899" r:id="rId21"/>
        </w:object>
      </w:r>
      <w:r>
        <w:rPr>
          <w:i/>
        </w:rPr>
        <w:t xml:space="preserve"> (w świetle technologii jaką dysponuje producent) z określoną metryką  </w:t>
      </w:r>
      <w:r w:rsidR="00E10D7D" w:rsidRPr="00E10D7D">
        <w:rPr>
          <w:i/>
          <w:position w:val="-10"/>
        </w:rPr>
        <w:object w:dxaOrig="240" w:dyaOrig="260">
          <v:shape id="_x0000_i1032" type="#_x0000_t75" style="width:12pt;height:12.5pt" o:ole="">
            <v:imagedata r:id="rId22" o:title=""/>
          </v:shape>
          <o:OLEObject Type="Embed" ProgID="Equation.3" ShapeID="_x0000_i1032" DrawAspect="Content" ObjectID="_1650029900" r:id="rId23"/>
        </w:object>
      </w:r>
      <w:r w:rsidR="00E10D7D">
        <w:rPr>
          <w:i/>
        </w:rPr>
        <w:t xml:space="preserve"> </w:t>
      </w:r>
      <w:r w:rsidR="00B0348D">
        <w:rPr>
          <w:i/>
        </w:rPr>
        <w:t>mierzącą odległość</w:t>
      </w:r>
      <w:r w:rsidR="00E10D7D">
        <w:rPr>
          <w:i/>
        </w:rPr>
        <w:t xml:space="preserve"> między dowolnymi dwoma procesami </w:t>
      </w:r>
      <w:r w:rsidR="00E10D7D" w:rsidRPr="00E55036">
        <w:rPr>
          <w:i/>
          <w:position w:val="-10"/>
        </w:rPr>
        <w:object w:dxaOrig="1660" w:dyaOrig="380">
          <v:shape id="_x0000_i1033" type="#_x0000_t75" style="width:83.5pt;height:18.5pt" o:ole="">
            <v:imagedata r:id="rId24" o:title=""/>
          </v:shape>
          <o:OLEObject Type="Embed" ProgID="Equation.3" ShapeID="_x0000_i1033" DrawAspect="Content" ObjectID="_1650029901" r:id="rId25"/>
        </w:object>
      </w:r>
      <w:r w:rsidR="00E10D7D">
        <w:rPr>
          <w:i/>
        </w:rPr>
        <w:t xml:space="preserve">, </w:t>
      </w:r>
      <w:r w:rsidR="00E10D7D" w:rsidRPr="00E55036">
        <w:rPr>
          <w:i/>
          <w:position w:val="-10"/>
        </w:rPr>
        <w:object w:dxaOrig="1760" w:dyaOrig="380">
          <v:shape id="_x0000_i1034" type="#_x0000_t75" style="width:87.5pt;height:18.5pt" o:ole="">
            <v:imagedata r:id="rId26" o:title=""/>
          </v:shape>
          <o:OLEObject Type="Embed" ProgID="Equation.3" ShapeID="_x0000_i1034" DrawAspect="Content" ObjectID="_1650029902" r:id="rId27"/>
        </w:object>
      </w:r>
      <w:r w:rsidR="00E10D7D">
        <w:rPr>
          <w:i/>
        </w:rPr>
        <w:t xml:space="preserve">  nazywamy przestrzenia produkcyjną.</w:t>
      </w:r>
    </w:p>
    <w:p w:rsidR="00E10D7D" w:rsidRDefault="00E10D7D" w:rsidP="0023340F">
      <w:pPr>
        <w:spacing w:line="360" w:lineRule="auto"/>
        <w:jc w:val="both"/>
        <w:rPr>
          <w:i/>
        </w:rPr>
      </w:pPr>
      <w:r>
        <w:rPr>
          <w:i/>
        </w:rPr>
        <w:t xml:space="preserve">  Zbiór </w:t>
      </w:r>
    </w:p>
    <w:p w:rsidR="00E10D7D" w:rsidRDefault="00E10D7D" w:rsidP="0023340F">
      <w:pPr>
        <w:spacing w:line="360" w:lineRule="auto"/>
        <w:jc w:val="both"/>
        <w:rPr>
          <w:i/>
        </w:rPr>
      </w:pPr>
      <w:r>
        <w:rPr>
          <w:i/>
        </w:rPr>
        <w:t xml:space="preserve">           </w:t>
      </w:r>
      <w:r w:rsidRPr="00E10D7D">
        <w:rPr>
          <w:i/>
          <w:position w:val="-14"/>
        </w:rPr>
        <w:object w:dxaOrig="3019" w:dyaOrig="420">
          <v:shape id="_x0000_i1035" type="#_x0000_t75" style="width:150.5pt;height:21pt" o:ole="">
            <v:imagedata r:id="rId28" o:title=""/>
          </v:shape>
          <o:OLEObject Type="Embed" ProgID="Equation.3" ShapeID="_x0000_i1035" DrawAspect="Content" ObjectID="_1650029903" r:id="rId29"/>
        </w:object>
      </w:r>
      <w:r>
        <w:rPr>
          <w:i/>
        </w:rPr>
        <w:t xml:space="preserve"> dla pewnego </w:t>
      </w:r>
      <w:r w:rsidRPr="00E10D7D">
        <w:rPr>
          <w:i/>
          <w:position w:val="-10"/>
        </w:rPr>
        <w:object w:dxaOrig="660" w:dyaOrig="320">
          <v:shape id="_x0000_i1036" type="#_x0000_t75" style="width:33pt;height:15.5pt" o:ole="">
            <v:imagedata r:id="rId30" o:title=""/>
          </v:shape>
          <o:OLEObject Type="Embed" ProgID="Equation.3" ShapeID="_x0000_i1036" DrawAspect="Content" ObjectID="_1650029904" r:id="rId31"/>
        </w:object>
      </w:r>
      <w:r>
        <w:rPr>
          <w:i/>
        </w:rPr>
        <w:t xml:space="preserve"> nazywamy przestrzenią nakładów, zbiór</w:t>
      </w:r>
    </w:p>
    <w:p w:rsidR="00540BC5" w:rsidRDefault="00E10D7D" w:rsidP="0023340F">
      <w:pPr>
        <w:spacing w:line="360" w:lineRule="auto"/>
        <w:jc w:val="both"/>
        <w:rPr>
          <w:i/>
        </w:rPr>
      </w:pPr>
      <w:r>
        <w:rPr>
          <w:i/>
        </w:rPr>
        <w:t xml:space="preserve">          </w:t>
      </w:r>
      <w:r w:rsidR="00540BC5" w:rsidRPr="00E10D7D">
        <w:rPr>
          <w:i/>
          <w:position w:val="-14"/>
        </w:rPr>
        <w:object w:dxaOrig="3000" w:dyaOrig="420">
          <v:shape id="_x0000_i1037" type="#_x0000_t75" style="width:150pt;height:21pt" o:ole="">
            <v:imagedata r:id="rId32" o:title=""/>
          </v:shape>
          <o:OLEObject Type="Embed" ProgID="Equation.3" ShapeID="_x0000_i1037" DrawAspect="Content" ObjectID="_1650029905" r:id="rId33"/>
        </w:object>
      </w:r>
      <w:r w:rsidRPr="00E10D7D">
        <w:rPr>
          <w:i/>
        </w:rPr>
        <w:t xml:space="preserve"> </w:t>
      </w:r>
      <w:r>
        <w:rPr>
          <w:i/>
        </w:rPr>
        <w:t xml:space="preserve">dla pewnego  </w:t>
      </w:r>
      <w:r w:rsidR="00540BC5" w:rsidRPr="00E10D7D">
        <w:rPr>
          <w:i/>
          <w:position w:val="-10"/>
        </w:rPr>
        <w:object w:dxaOrig="660" w:dyaOrig="320">
          <v:shape id="_x0000_i1038" type="#_x0000_t75" style="width:33pt;height:15.5pt" o:ole="">
            <v:imagedata r:id="rId34" o:title=""/>
          </v:shape>
          <o:OLEObject Type="Embed" ProgID="Equation.3" ShapeID="_x0000_i1038" DrawAspect="Content" ObjectID="_1650029906" r:id="rId35"/>
        </w:object>
      </w:r>
      <w:r w:rsidR="00540BC5">
        <w:rPr>
          <w:i/>
        </w:rPr>
        <w:t xml:space="preserve">  nazywamy przestrzenią wyników związaną z przestrzenią produkcyjną Z.</w:t>
      </w:r>
    </w:p>
    <w:p w:rsidR="00E10D7D" w:rsidRDefault="00540BC5" w:rsidP="00540BC5">
      <w:pPr>
        <w:spacing w:line="360" w:lineRule="auto"/>
        <w:jc w:val="right"/>
      </w:pPr>
      <w:r w:rsidRPr="00540BC5">
        <w:rPr>
          <w:rFonts w:ascii="Lucida Sans Unicode" w:hAnsi="Lucida Sans Unicode" w:cs="Lucida Sans Unicode"/>
        </w:rPr>
        <w:t>▲</w:t>
      </w:r>
      <w:r w:rsidR="00E10D7D" w:rsidRPr="00540BC5">
        <w:t xml:space="preserve">  </w:t>
      </w:r>
    </w:p>
    <w:p w:rsidR="00540BC5" w:rsidRPr="009E6945" w:rsidRDefault="009E6945" w:rsidP="00540BC5">
      <w:pPr>
        <w:spacing w:line="360" w:lineRule="auto"/>
        <w:jc w:val="both"/>
      </w:pPr>
      <w:r>
        <w:t xml:space="preserve">   W charakterze metryki  </w:t>
      </w:r>
      <w:r w:rsidRPr="00E10D7D">
        <w:rPr>
          <w:i/>
          <w:position w:val="-10"/>
        </w:rPr>
        <w:object w:dxaOrig="240" w:dyaOrig="260">
          <v:shape id="_x0000_i1039" type="#_x0000_t75" style="width:12pt;height:12.5pt" o:ole="">
            <v:imagedata r:id="rId22" o:title=""/>
          </v:shape>
          <o:OLEObject Type="Embed" ProgID="Equation.3" ShapeID="_x0000_i1039" DrawAspect="Content" ObjectID="_1650029907" r:id="rId36"/>
        </w:object>
      </w:r>
      <w:r>
        <w:rPr>
          <w:i/>
        </w:rPr>
        <w:t xml:space="preserve">  </w:t>
      </w:r>
      <w:r>
        <w:t xml:space="preserve">przestrzeni produkcyjnej  </w:t>
      </w:r>
      <w:r>
        <w:rPr>
          <w:i/>
        </w:rPr>
        <w:t>Z</w:t>
      </w:r>
      <w:r>
        <w:t xml:space="preserve"> </w:t>
      </w:r>
      <w:r w:rsidR="00B0348D">
        <w:t>najczęściej</w:t>
      </w:r>
      <w:r>
        <w:t xml:space="preserve"> przyjmujemy odległość</w:t>
      </w:r>
    </w:p>
    <w:p w:rsidR="00B0310D" w:rsidRPr="00BE7EE9" w:rsidRDefault="00AA7691" w:rsidP="00BE7EE9">
      <w:pPr>
        <w:spacing w:line="360" w:lineRule="auto"/>
        <w:jc w:val="center"/>
        <w:rPr>
          <w:i/>
        </w:rPr>
      </w:pPr>
      <w:r w:rsidRPr="00AA7691">
        <w:rPr>
          <w:i/>
          <w:position w:val="-22"/>
        </w:rPr>
        <w:object w:dxaOrig="5440" w:dyaOrig="520">
          <v:shape id="_x0000_i1040" type="#_x0000_t75" style="width:272.5pt;height:26.5pt" o:ole="">
            <v:imagedata r:id="rId37" o:title=""/>
          </v:shape>
          <o:OLEObject Type="Embed" ProgID="Equation.3" ShapeID="_x0000_i1040" DrawAspect="Content" ObjectID="_1650029908" r:id="rId38"/>
        </w:object>
      </w:r>
      <w:r>
        <w:rPr>
          <w:i/>
        </w:rPr>
        <w:t xml:space="preserve"> </w:t>
      </w:r>
      <w:r w:rsidR="009B3C62" w:rsidRPr="00AA7691">
        <w:rPr>
          <w:i/>
          <w:position w:val="-24"/>
        </w:rPr>
        <w:object w:dxaOrig="1380" w:dyaOrig="540">
          <v:shape id="_x0000_i1041" type="#_x0000_t75" style="width:69pt;height:27pt" o:ole="">
            <v:imagedata r:id="rId39" o:title=""/>
          </v:shape>
          <o:OLEObject Type="Embed" ProgID="Equation.3" ShapeID="_x0000_i1041" DrawAspect="Content" ObjectID="_1650029909" r:id="rId40"/>
        </w:object>
      </w:r>
      <w:r w:rsidR="00BE7EE9">
        <w:rPr>
          <w:i/>
        </w:rPr>
        <w:t>.</w:t>
      </w:r>
    </w:p>
    <w:p w:rsidR="00B0310D" w:rsidRDefault="009B3C62" w:rsidP="00B0310D">
      <w:pPr>
        <w:spacing w:line="360" w:lineRule="auto"/>
        <w:jc w:val="both"/>
      </w:pPr>
      <w:r>
        <w:t xml:space="preserve">   Każdemu dopuszczalnemu procesowi produkcji  </w:t>
      </w:r>
      <w:r w:rsidRPr="009B3C62">
        <w:rPr>
          <w:i/>
          <w:position w:val="-10"/>
        </w:rPr>
        <w:object w:dxaOrig="1080" w:dyaOrig="320">
          <v:shape id="_x0000_i1042" type="#_x0000_t75" style="width:54pt;height:15.5pt" o:ole="">
            <v:imagedata r:id="rId41" o:title=""/>
          </v:shape>
          <o:OLEObject Type="Embed" ProgID="Equation.3" ShapeID="_x0000_i1042" DrawAspect="Content" ObjectID="_1650029910" r:id="rId42"/>
        </w:object>
      </w:r>
      <w:r>
        <w:rPr>
          <w:i/>
        </w:rPr>
        <w:t xml:space="preserve"> </w:t>
      </w:r>
      <w:r>
        <w:t xml:space="preserve"> można przyporządkować wektor  </w:t>
      </w:r>
      <w:r w:rsidRPr="009B3C62">
        <w:rPr>
          <w:position w:val="-10"/>
        </w:rPr>
        <w:object w:dxaOrig="940" w:dyaOrig="260">
          <v:shape id="_x0000_i1043" type="#_x0000_t75" style="width:47.5pt;height:12.5pt" o:ole="">
            <v:imagedata r:id="rId43" o:title=""/>
          </v:shape>
          <o:OLEObject Type="Embed" ProgID="Equation.3" ShapeID="_x0000_i1043" DrawAspect="Content" ObjectID="_1650029911" r:id="rId44"/>
        </w:object>
      </w:r>
      <w:r>
        <w:t xml:space="preserve">,  który umownie nazywamy wektorem produkcji czystej (produkcji netto). O ile składowe wektora nakładów  </w:t>
      </w:r>
      <w:r>
        <w:rPr>
          <w:i/>
        </w:rPr>
        <w:t>x</w:t>
      </w:r>
      <w:r>
        <w:t xml:space="preserve">  i wyników  </w:t>
      </w:r>
      <w:r>
        <w:rPr>
          <w:i/>
        </w:rPr>
        <w:t>y</w:t>
      </w:r>
      <w:r>
        <w:t xml:space="preserve">  są w dowolnym dopuszczalnym procesie produkcji zawsze nieujemne, o tyle wektor produkcji czystej  </w:t>
      </w:r>
      <w:r>
        <w:rPr>
          <w:i/>
        </w:rPr>
        <w:t>q</w:t>
      </w:r>
      <w:r>
        <w:t xml:space="preserve">  może zawierać składowe dodatnie (dodatnia produkcja netto), ujemne (ujemna produkcja netto, zużycie towaru przekracza jego produkcję) lub zerowe (towar nie występuje w ogóle w procesie produkcji lub produkcja towaru jest równa jego zużyciu).</w:t>
      </w:r>
    </w:p>
    <w:p w:rsidR="00EC0CE2" w:rsidRDefault="00EC0CE2" w:rsidP="00B0310D">
      <w:pPr>
        <w:spacing w:line="360" w:lineRule="auto"/>
        <w:jc w:val="both"/>
      </w:pPr>
    </w:p>
    <w:p w:rsidR="009B3C62" w:rsidRDefault="009B3C62" w:rsidP="00B0310D">
      <w:pPr>
        <w:spacing w:line="360" w:lineRule="auto"/>
        <w:jc w:val="both"/>
        <w:rPr>
          <w:i/>
        </w:rPr>
      </w:pPr>
      <w:r w:rsidRPr="006538F5">
        <w:rPr>
          <w:rFonts w:ascii="Lucida Sans Unicode" w:hAnsi="Lucida Sans Unicode" w:cs="Lucida Sans Unicode"/>
          <w:b/>
        </w:rPr>
        <w:t>△</w:t>
      </w:r>
      <w:r w:rsidRPr="006538F5">
        <w:rPr>
          <w:b/>
        </w:rPr>
        <w:t xml:space="preserve">  Definicja </w:t>
      </w:r>
      <w:r w:rsidR="006B25F8">
        <w:rPr>
          <w:b/>
        </w:rPr>
        <w:t>1</w:t>
      </w:r>
      <w:r>
        <w:rPr>
          <w:b/>
        </w:rPr>
        <w:t>.2</w:t>
      </w:r>
      <w:r w:rsidRPr="006538F5">
        <w:rPr>
          <w:b/>
        </w:rPr>
        <w:t>.</w:t>
      </w:r>
      <w:r>
        <w:rPr>
          <w:b/>
        </w:rPr>
        <w:t xml:space="preserve">  </w:t>
      </w:r>
      <w:r w:rsidRPr="009B3C62">
        <w:rPr>
          <w:i/>
        </w:rPr>
        <w:t>N</w:t>
      </w:r>
      <w:r>
        <w:rPr>
          <w:i/>
        </w:rPr>
        <w:t xml:space="preserve">iech   </w:t>
      </w:r>
      <w:r w:rsidRPr="00E55036">
        <w:rPr>
          <w:i/>
          <w:position w:val="-10"/>
        </w:rPr>
        <w:object w:dxaOrig="880" w:dyaOrig="380">
          <v:shape id="_x0000_i1044" type="#_x0000_t75" style="width:44.5pt;height:18.5pt" o:ole="">
            <v:imagedata r:id="rId18" o:title=""/>
          </v:shape>
          <o:OLEObject Type="Embed" ProgID="Equation.3" ShapeID="_x0000_i1044" DrawAspect="Content" ObjectID="_1650029912" r:id="rId45"/>
        </w:object>
      </w:r>
      <w:r>
        <w:rPr>
          <w:i/>
        </w:rPr>
        <w:t xml:space="preserve">  </w:t>
      </w:r>
      <w:r w:rsidR="00DB7A7D">
        <w:rPr>
          <w:i/>
        </w:rPr>
        <w:t xml:space="preserve"> będzie przestrzenią produkcyjną. Zredukowaną przestrzenią produkcyjną (związaną z przestrzenią Z) nazywamy zbiór wektorów produkcji czystej</w:t>
      </w:r>
    </w:p>
    <w:p w:rsidR="00DB7A7D" w:rsidRDefault="00FB4B93" w:rsidP="00DB7A7D">
      <w:pPr>
        <w:spacing w:line="360" w:lineRule="auto"/>
        <w:jc w:val="center"/>
      </w:pPr>
      <w:r w:rsidRPr="00DB7A7D">
        <w:rPr>
          <w:position w:val="-14"/>
        </w:rPr>
        <w:object w:dxaOrig="2980" w:dyaOrig="400">
          <v:shape id="_x0000_i1045" type="#_x0000_t75" style="width:149.5pt;height:20.5pt" o:ole="">
            <v:imagedata r:id="rId46" o:title=""/>
          </v:shape>
          <o:OLEObject Type="Embed" ProgID="Equation.3" ShapeID="_x0000_i1045" DrawAspect="Content" ObjectID="_1650029913" r:id="rId47"/>
        </w:object>
      </w:r>
    </w:p>
    <w:p w:rsidR="00DB7A7D" w:rsidRDefault="00DB7A7D" w:rsidP="00DB7A7D">
      <w:pPr>
        <w:spacing w:line="360" w:lineRule="auto"/>
        <w:jc w:val="right"/>
      </w:pPr>
      <w:r>
        <w:rPr>
          <w:rFonts w:ascii="Lucida Sans Unicode" w:hAnsi="Lucida Sans Unicode" w:cs="Lucida Sans Unicode"/>
        </w:rPr>
        <w:t>▲</w:t>
      </w:r>
    </w:p>
    <w:p w:rsidR="00DB7A7D" w:rsidRDefault="00B95597" w:rsidP="00DB7A7D">
      <w:pPr>
        <w:spacing w:line="360" w:lineRule="auto"/>
        <w:jc w:val="both"/>
      </w:pPr>
      <w:r>
        <w:rPr>
          <w:b/>
        </w:rPr>
        <w:t>Przykład</w:t>
      </w:r>
      <w:r w:rsidR="006B25F8">
        <w:rPr>
          <w:b/>
        </w:rPr>
        <w:t>y</w:t>
      </w:r>
    </w:p>
    <w:p w:rsidR="0073636D" w:rsidRDefault="0073636D" w:rsidP="00DB7A7D">
      <w:pPr>
        <w:spacing w:line="360" w:lineRule="auto"/>
        <w:jc w:val="both"/>
      </w:pPr>
    </w:p>
    <w:p w:rsidR="00B95597" w:rsidRDefault="00B95597" w:rsidP="00DB7A7D">
      <w:pPr>
        <w:spacing w:line="360" w:lineRule="auto"/>
        <w:jc w:val="both"/>
      </w:pPr>
      <w:r>
        <w:t xml:space="preserve">(a) </w:t>
      </w:r>
      <w:r w:rsidRPr="00B95597">
        <w:rPr>
          <w:i/>
          <w:position w:val="-14"/>
        </w:rPr>
        <w:object w:dxaOrig="3480" w:dyaOrig="420">
          <v:shape id="_x0000_i1046" type="#_x0000_t75" style="width:174pt;height:21pt" o:ole="">
            <v:imagedata r:id="rId48" o:title=""/>
          </v:shape>
          <o:OLEObject Type="Embed" ProgID="Equation.3" ShapeID="_x0000_i1046" DrawAspect="Content" ObjectID="_1650029914" r:id="rId49"/>
        </w:object>
      </w:r>
      <w:r>
        <w:t xml:space="preserve">                                                  </w:t>
      </w:r>
      <w:r w:rsidR="006B25F8">
        <w:t xml:space="preserve">                              (1</w:t>
      </w:r>
      <w:r>
        <w:t>.1)</w:t>
      </w:r>
    </w:p>
    <w:p w:rsidR="000D3720" w:rsidRDefault="00B95597" w:rsidP="00DB7A7D">
      <w:pPr>
        <w:spacing w:line="360" w:lineRule="auto"/>
        <w:jc w:val="both"/>
      </w:pPr>
      <w:r>
        <w:t xml:space="preserve">     </w:t>
      </w:r>
      <w:r w:rsidR="000D3720">
        <w:t>(</w:t>
      </w:r>
      <w:r>
        <w:t xml:space="preserve"> </w:t>
      </w:r>
      <w:r w:rsidR="000D3720" w:rsidRPr="000D3720">
        <w:rPr>
          <w:position w:val="-6"/>
        </w:rPr>
        <w:object w:dxaOrig="580" w:dyaOrig="279">
          <v:shape id="_x0000_i1047" type="#_x0000_t75" style="width:29.5pt;height:14.5pt" o:ole="">
            <v:imagedata r:id="rId50" o:title=""/>
          </v:shape>
          <o:OLEObject Type="Embed" ProgID="Equation.3" ShapeID="_x0000_i1047" DrawAspect="Content" ObjectID="_1650029915" r:id="rId51"/>
        </w:object>
      </w:r>
      <w:r w:rsidR="000D3720">
        <w:t xml:space="preserve"> - wskaźnik efektywności nakładów)</w:t>
      </w:r>
    </w:p>
    <w:p w:rsidR="000D3720" w:rsidRDefault="008C2934" w:rsidP="00DB7A7D">
      <w:pPr>
        <w:spacing w:line="360" w:lineRule="auto"/>
        <w:jc w:val="both"/>
      </w:pPr>
      <w:r w:rsidRPr="00B97F1E">
        <w:rPr>
          <w:noProof/>
        </w:rPr>
        <w:drawing>
          <wp:inline distT="0" distB="0" distL="0" distR="0">
            <wp:extent cx="6486525" cy="3505200"/>
            <wp:effectExtent l="0" t="0" r="0" b="0"/>
            <wp:docPr id="24" name="Obraz 24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11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720" w:rsidRDefault="006B25F8" w:rsidP="00DB7A7D">
      <w:pPr>
        <w:spacing w:line="360" w:lineRule="auto"/>
        <w:jc w:val="both"/>
      </w:pPr>
      <w:r>
        <w:t>Rys. 1.1. Przestrzeń produkcyjna (1</w:t>
      </w:r>
      <w:r w:rsidR="000D3720">
        <w:t>.1)</w:t>
      </w:r>
    </w:p>
    <w:p w:rsidR="000D3720" w:rsidRDefault="000D3720" w:rsidP="00DB7A7D">
      <w:pPr>
        <w:spacing w:line="360" w:lineRule="auto"/>
        <w:jc w:val="both"/>
      </w:pPr>
    </w:p>
    <w:p w:rsidR="006B25F8" w:rsidRDefault="006B25F8" w:rsidP="00DB7A7D">
      <w:pPr>
        <w:spacing w:line="360" w:lineRule="auto"/>
        <w:jc w:val="both"/>
      </w:pPr>
      <w:r>
        <w:t>Przestrzeni produkcyjnej (1.1) odpowiada zredukowana  przestrzeń</w:t>
      </w:r>
    </w:p>
    <w:p w:rsidR="000D3720" w:rsidRDefault="000D3720" w:rsidP="00DB7A7D">
      <w:pPr>
        <w:spacing w:line="360" w:lineRule="auto"/>
        <w:jc w:val="both"/>
        <w:rPr>
          <w:i/>
        </w:rPr>
      </w:pPr>
      <w:r w:rsidRPr="000D3720">
        <w:rPr>
          <w:position w:val="-14"/>
        </w:rPr>
        <w:object w:dxaOrig="1820" w:dyaOrig="400">
          <v:shape id="_x0000_i1048" type="#_x0000_t75" style="width:90.5pt;height:20.5pt" o:ole="">
            <v:imagedata r:id="rId53" o:title=""/>
          </v:shape>
          <o:OLEObject Type="Embed" ProgID="Equation.3" ShapeID="_x0000_i1048" DrawAspect="Content" ObjectID="_1650029916" r:id="rId54"/>
        </w:object>
      </w:r>
      <w:r>
        <w:t xml:space="preserve">  </w:t>
      </w:r>
      <w:r w:rsidRPr="000D3720">
        <w:rPr>
          <w:position w:val="-10"/>
        </w:rPr>
        <w:object w:dxaOrig="1359" w:dyaOrig="320">
          <v:shape id="_x0000_i1049" type="#_x0000_t75" style="width:68.5pt;height:15.5pt" o:ole="">
            <v:imagedata r:id="rId55" o:title=""/>
          </v:shape>
          <o:OLEObject Type="Embed" ProgID="Equation.3" ShapeID="_x0000_i1049" DrawAspect="Content" ObjectID="_1650029917" r:id="rId56"/>
        </w:object>
      </w:r>
      <w:r w:rsidRPr="000D3720">
        <w:rPr>
          <w:position w:val="-14"/>
        </w:rPr>
        <w:object w:dxaOrig="1620" w:dyaOrig="400">
          <v:shape id="_x0000_i1050" type="#_x0000_t75" style="width:81pt;height:20.5pt" o:ole="">
            <v:imagedata r:id="rId57" o:title=""/>
          </v:shape>
          <o:OLEObject Type="Embed" ProgID="Equation.3" ShapeID="_x0000_i1050" DrawAspect="Content" ObjectID="_1650029918" r:id="rId58"/>
        </w:object>
      </w:r>
      <w:r>
        <w:t xml:space="preserve"> </w:t>
      </w:r>
      <w:r w:rsidRPr="00E10D7D">
        <w:rPr>
          <w:i/>
          <w:position w:val="-10"/>
        </w:rPr>
        <w:object w:dxaOrig="1180" w:dyaOrig="380">
          <v:shape id="_x0000_i1051" type="#_x0000_t75" style="width:59.5pt;height:18.5pt" o:ole="">
            <v:imagedata r:id="rId59" o:title=""/>
          </v:shape>
          <o:OLEObject Type="Embed" ProgID="Equation.3" ShapeID="_x0000_i1051" DrawAspect="Content" ObjectID="_1650029919" r:id="rId60"/>
        </w:object>
      </w:r>
    </w:p>
    <w:p w:rsidR="000D3720" w:rsidRDefault="000D3720" w:rsidP="00DB7A7D">
      <w:pPr>
        <w:spacing w:line="360" w:lineRule="auto"/>
        <w:jc w:val="both"/>
      </w:pPr>
      <w:r>
        <w:t xml:space="preserve">(Jeżeli  </w:t>
      </w:r>
      <w:r w:rsidRPr="000D3720">
        <w:rPr>
          <w:position w:val="-6"/>
        </w:rPr>
        <w:object w:dxaOrig="540" w:dyaOrig="279">
          <v:shape id="_x0000_i1052" type="#_x0000_t75" style="width:27pt;height:14.5pt" o:ole="">
            <v:imagedata r:id="rId61" o:title=""/>
          </v:shape>
          <o:OLEObject Type="Embed" ProgID="Equation.3" ShapeID="_x0000_i1052" DrawAspect="Content" ObjectID="_1650029920" r:id="rId62"/>
        </w:object>
      </w:r>
      <w:r>
        <w:t xml:space="preserve">, to </w:t>
      </w:r>
      <w:r w:rsidRPr="000D3720">
        <w:rPr>
          <w:position w:val="-10"/>
        </w:rPr>
        <w:object w:dxaOrig="740" w:dyaOrig="380">
          <v:shape id="_x0000_i1053" type="#_x0000_t75" style="width:36.5pt;height:18.5pt" o:ole="">
            <v:imagedata r:id="rId63" o:title=""/>
          </v:shape>
          <o:OLEObject Type="Embed" ProgID="Equation.3" ShapeID="_x0000_i1053" DrawAspect="Content" ObjectID="_1650029921" r:id="rId64"/>
        </w:object>
      </w:r>
      <w:r>
        <w:t xml:space="preserve">, jeżeli </w:t>
      </w:r>
      <w:r w:rsidRPr="000D3720">
        <w:rPr>
          <w:position w:val="-6"/>
        </w:rPr>
        <w:object w:dxaOrig="540" w:dyaOrig="279">
          <v:shape id="_x0000_i1054" type="#_x0000_t75" style="width:27pt;height:14.5pt" o:ole="">
            <v:imagedata r:id="rId65" o:title=""/>
          </v:shape>
          <o:OLEObject Type="Embed" ProgID="Equation.3" ShapeID="_x0000_i1054" DrawAspect="Content" ObjectID="_1650029922" r:id="rId66"/>
        </w:object>
      </w:r>
      <w:r>
        <w:t xml:space="preserve">, to </w:t>
      </w:r>
      <w:r w:rsidRPr="000D3720">
        <w:rPr>
          <w:position w:val="-10"/>
        </w:rPr>
        <w:object w:dxaOrig="800" w:dyaOrig="320">
          <v:shape id="_x0000_i1055" type="#_x0000_t75" style="width:39.5pt;height:15.5pt" o:ole="">
            <v:imagedata r:id="rId67" o:title=""/>
          </v:shape>
          <o:OLEObject Type="Embed" ProgID="Equation.3" ShapeID="_x0000_i1055" DrawAspect="Content" ObjectID="_1650029923" r:id="rId68"/>
        </w:object>
      </w:r>
      <w:r>
        <w:t>,</w:t>
      </w:r>
    </w:p>
    <w:p w:rsidR="000D3720" w:rsidRDefault="000D3720" w:rsidP="00DB7A7D">
      <w:pPr>
        <w:spacing w:line="360" w:lineRule="auto"/>
        <w:jc w:val="both"/>
      </w:pPr>
      <w:r>
        <w:t xml:space="preserve"> jeżeli</w:t>
      </w:r>
      <w:r w:rsidR="001F241C">
        <w:t xml:space="preserve"> </w:t>
      </w:r>
      <w:r>
        <w:t xml:space="preserve"> </w:t>
      </w:r>
      <w:r w:rsidRPr="000D3720">
        <w:rPr>
          <w:position w:val="-6"/>
        </w:rPr>
        <w:object w:dxaOrig="520" w:dyaOrig="279">
          <v:shape id="_x0000_i1056" type="#_x0000_t75" style="width:26.5pt;height:14.5pt" o:ole="">
            <v:imagedata r:id="rId69" o:title=""/>
          </v:shape>
          <o:OLEObject Type="Embed" ProgID="Equation.3" ShapeID="_x0000_i1056" DrawAspect="Content" ObjectID="_1650029924" r:id="rId70"/>
        </w:object>
      </w:r>
      <w:r>
        <w:t xml:space="preserve">, to </w:t>
      </w:r>
      <w:r w:rsidR="001F241C" w:rsidRPr="000D3720">
        <w:rPr>
          <w:position w:val="-14"/>
        </w:rPr>
        <w:object w:dxaOrig="2659" w:dyaOrig="420">
          <v:shape id="_x0000_i1057" type="#_x0000_t75" style="width:132.5pt;height:21pt" o:ole="">
            <v:imagedata r:id="rId71" o:title=""/>
          </v:shape>
          <o:OLEObject Type="Embed" ProgID="Equation.3" ShapeID="_x0000_i1057" DrawAspect="Content" ObjectID="_1650029925" r:id="rId72"/>
        </w:object>
      </w:r>
    </w:p>
    <w:p w:rsidR="001F241C" w:rsidRDefault="001F241C" w:rsidP="00DB7A7D">
      <w:pPr>
        <w:spacing w:line="360" w:lineRule="auto"/>
        <w:jc w:val="both"/>
      </w:pPr>
    </w:p>
    <w:p w:rsidR="00B0348D" w:rsidRDefault="009A4A57" w:rsidP="00DB7A7D">
      <w:pPr>
        <w:spacing w:line="360" w:lineRule="auto"/>
        <w:jc w:val="both"/>
      </w:pPr>
      <w:r>
        <w:t xml:space="preserve"> </w:t>
      </w:r>
      <w:r w:rsidR="00B0348D">
        <w:t xml:space="preserve">(b) </w:t>
      </w:r>
      <w:r w:rsidR="00B0348D" w:rsidRPr="00B95597">
        <w:rPr>
          <w:i/>
          <w:position w:val="-14"/>
        </w:rPr>
        <w:object w:dxaOrig="2820" w:dyaOrig="400">
          <v:shape id="_x0000_i1058" type="#_x0000_t75" style="width:141pt;height:20.5pt" o:ole="">
            <v:imagedata r:id="rId73" o:title=""/>
          </v:shape>
          <o:OLEObject Type="Embed" ProgID="Equation.3" ShapeID="_x0000_i1058" DrawAspect="Content" ObjectID="_1650029926" r:id="rId74"/>
        </w:object>
      </w:r>
      <w:r w:rsidR="00B0348D" w:rsidRPr="00B0348D">
        <w:rPr>
          <w:i/>
          <w:position w:val="-10"/>
        </w:rPr>
        <w:object w:dxaOrig="1080" w:dyaOrig="340">
          <v:shape id="_x0000_i1059" type="#_x0000_t75" style="width:54pt;height:17.5pt" o:ole="">
            <v:imagedata r:id="rId75" o:title=""/>
          </v:shape>
          <o:OLEObject Type="Embed" ProgID="Equation.3" ShapeID="_x0000_i1059" DrawAspect="Content" ObjectID="_1650029927" r:id="rId76"/>
        </w:object>
      </w:r>
      <w:r w:rsidR="00B0348D">
        <w:t>,</w:t>
      </w:r>
      <w:r w:rsidR="004E327E" w:rsidRPr="00B95597">
        <w:rPr>
          <w:i/>
          <w:position w:val="-14"/>
        </w:rPr>
        <w:object w:dxaOrig="3300" w:dyaOrig="420">
          <v:shape id="_x0000_i1060" type="#_x0000_t75" style="width:165pt;height:21pt" o:ole="">
            <v:imagedata r:id="rId77" o:title=""/>
          </v:shape>
          <o:OLEObject Type="Embed" ProgID="Equation.3" ShapeID="_x0000_i1060" DrawAspect="Content" ObjectID="_1650029928" r:id="rId78"/>
        </w:object>
      </w:r>
    </w:p>
    <w:p w:rsidR="00B0348D" w:rsidRDefault="00B0348D" w:rsidP="00DB7A7D">
      <w:pPr>
        <w:spacing w:line="360" w:lineRule="auto"/>
        <w:jc w:val="both"/>
      </w:pPr>
      <w:r>
        <w:lastRenderedPageBreak/>
        <w:t>gdzie</w:t>
      </w:r>
      <w:r w:rsidR="004E327E">
        <w:t xml:space="preserve"> </w:t>
      </w:r>
      <w:r w:rsidR="004E327E" w:rsidRPr="004E327E">
        <w:rPr>
          <w:i/>
          <w:position w:val="-10"/>
        </w:rPr>
        <w:object w:dxaOrig="1200" w:dyaOrig="380">
          <v:shape id="_x0000_i1061" type="#_x0000_t75" style="width:60pt;height:18.5pt" o:ole="">
            <v:imagedata r:id="rId79" o:title=""/>
          </v:shape>
          <o:OLEObject Type="Embed" ProgID="Equation.3" ShapeID="_x0000_i1061" DrawAspect="Content" ObjectID="_1650029929" r:id="rId80"/>
        </w:object>
      </w:r>
      <w:r w:rsidR="004E327E">
        <w:t xml:space="preserve">  jest normą technologiczną zużycia towaru pierwszego </w:t>
      </w:r>
      <w:r w:rsidR="004E327E" w:rsidRPr="004E327E">
        <w:rPr>
          <w:i/>
          <w:position w:val="-10"/>
        </w:rPr>
        <w:object w:dxaOrig="440" w:dyaOrig="340">
          <v:shape id="_x0000_i1062" type="#_x0000_t75" style="width:21.5pt;height:17.5pt" o:ole="">
            <v:imagedata r:id="rId81" o:title=""/>
          </v:shape>
          <o:OLEObject Type="Embed" ProgID="Equation.3" ShapeID="_x0000_i1062" DrawAspect="Content" ObjectID="_1650029930" r:id="rId82"/>
        </w:object>
      </w:r>
      <w:r w:rsidR="004E327E">
        <w:rPr>
          <w:i/>
        </w:rPr>
        <w:t xml:space="preserve"> </w:t>
      </w:r>
      <w:r w:rsidR="004E327E">
        <w:t xml:space="preserve"> i drugiego  </w:t>
      </w:r>
      <w:r w:rsidR="004E327E" w:rsidRPr="004E327E">
        <w:rPr>
          <w:i/>
          <w:position w:val="-10"/>
        </w:rPr>
        <w:object w:dxaOrig="480" w:dyaOrig="340">
          <v:shape id="_x0000_i1063" type="#_x0000_t75" style="width:24pt;height:17.5pt" o:ole="">
            <v:imagedata r:id="rId83" o:title=""/>
          </v:shape>
          <o:OLEObject Type="Embed" ProgID="Equation.3" ShapeID="_x0000_i1063" DrawAspect="Content" ObjectID="_1650029931" r:id="rId84"/>
        </w:object>
      </w:r>
      <w:r w:rsidR="004E327E">
        <w:t xml:space="preserve">  na jednostkę p</w:t>
      </w:r>
      <w:r w:rsidR="00B46441">
        <w:t xml:space="preserve">rodukcji towaru drugiego (procesy technologiczne </w:t>
      </w:r>
      <w:r w:rsidR="009A4A57">
        <w:t xml:space="preserve">tej </w:t>
      </w:r>
      <w:r w:rsidR="00B46441">
        <w:t xml:space="preserve">przestrzeni produkcyjnej   </w:t>
      </w:r>
      <w:r w:rsidR="00B46441">
        <w:rPr>
          <w:i/>
        </w:rPr>
        <w:t>Z</w:t>
      </w:r>
      <w:r w:rsidR="009A4A57">
        <w:rPr>
          <w:i/>
        </w:rPr>
        <w:t xml:space="preserve"> </w:t>
      </w:r>
      <w:r w:rsidR="00B46441">
        <w:t xml:space="preserve"> przewidują   produkcję wyłącznie towaru drugiego).</w:t>
      </w:r>
    </w:p>
    <w:p w:rsidR="00B46441" w:rsidRDefault="00B46441" w:rsidP="00DB7A7D">
      <w:pPr>
        <w:spacing w:line="360" w:lineRule="auto"/>
        <w:jc w:val="both"/>
      </w:pPr>
      <w:r>
        <w:t xml:space="preserve">Wówczas </w:t>
      </w:r>
    </w:p>
    <w:p w:rsidR="009A4A57" w:rsidRDefault="009A4A57" w:rsidP="009A4A57">
      <w:pPr>
        <w:spacing w:line="360" w:lineRule="auto"/>
        <w:jc w:val="both"/>
        <w:rPr>
          <w:i/>
        </w:rPr>
      </w:pPr>
      <w:r>
        <w:rPr>
          <w:i/>
        </w:rPr>
        <w:t xml:space="preserve">        Q =   </w:t>
      </w:r>
      <w:r>
        <w:t>{</w:t>
      </w:r>
      <w:r>
        <w:rPr>
          <w:i/>
        </w:rPr>
        <w:t>q</w:t>
      </w:r>
      <w:r>
        <w:rPr>
          <w:rFonts w:ascii="Lucida Sans Unicode" w:hAnsi="Lucida Sans Unicode" w:cs="Lucida Sans Unicode"/>
        </w:rPr>
        <w:t>│</w:t>
      </w:r>
      <w:r>
        <w:rPr>
          <w:i/>
        </w:rPr>
        <w:t xml:space="preserve">q =  y – x </w:t>
      </w:r>
      <w:r>
        <w:t>;</w:t>
      </w:r>
      <w:r>
        <w:rPr>
          <w:i/>
        </w:rPr>
        <w:t xml:space="preserve"> </w:t>
      </w:r>
      <w:r>
        <w:t>(</w:t>
      </w:r>
      <w:r>
        <w:rPr>
          <w:i/>
        </w:rPr>
        <w:t xml:space="preserve"> x,y</w:t>
      </w:r>
      <w:r>
        <w:t>)</w:t>
      </w:r>
      <w:r w:rsidRPr="004151D2">
        <w:rPr>
          <w:i/>
          <w:position w:val="-4"/>
        </w:rPr>
        <w:object w:dxaOrig="200" w:dyaOrig="200">
          <v:shape id="_x0000_i1064" type="#_x0000_t75" style="width:9.5pt;height:9.5pt" o:ole="">
            <v:imagedata r:id="rId85" o:title=""/>
          </v:shape>
          <o:OLEObject Type="Embed" ProgID="Equation.3" ShapeID="_x0000_i1064" DrawAspect="Content" ObjectID="_1650029932" r:id="rId86"/>
        </w:object>
      </w:r>
      <w:r>
        <w:rPr>
          <w:i/>
        </w:rPr>
        <w:t>Z</w:t>
      </w:r>
      <w:r>
        <w:t>}</w:t>
      </w:r>
      <w:r>
        <w:rPr>
          <w:i/>
        </w:rPr>
        <w:t xml:space="preserve"> =</w:t>
      </w:r>
      <w:r>
        <w:t>{(</w:t>
      </w:r>
      <w:r w:rsidRPr="004151D2">
        <w:rPr>
          <w:i/>
          <w:position w:val="-10"/>
        </w:rPr>
        <w:object w:dxaOrig="1240" w:dyaOrig="340">
          <v:shape id="_x0000_i1065" type="#_x0000_t75" style="width:62.5pt;height:17.5pt" o:ole="">
            <v:imagedata r:id="rId87" o:title=""/>
          </v:shape>
          <o:OLEObject Type="Embed" ProgID="Equation.3" ShapeID="_x0000_i1065" DrawAspect="Content" ObjectID="_1650029933" r:id="rId88"/>
        </w:object>
      </w:r>
      <w:r>
        <w:t xml:space="preserve">); </w:t>
      </w:r>
      <w:r>
        <w:rPr>
          <w:i/>
        </w:rPr>
        <w:t xml:space="preserve">y </w:t>
      </w:r>
      <w:r w:rsidRPr="00C70266">
        <w:rPr>
          <w:i/>
          <w:position w:val="-14"/>
        </w:rPr>
        <w:object w:dxaOrig="3080" w:dyaOrig="420">
          <v:shape id="_x0000_i1066" type="#_x0000_t75" style="width:153.5pt;height:21pt" o:ole="">
            <v:imagedata r:id="rId89" o:title=""/>
          </v:shape>
          <o:OLEObject Type="Embed" ProgID="Equation.3" ShapeID="_x0000_i1066" DrawAspect="Content" ObjectID="_1650029934" r:id="rId90"/>
        </w:object>
      </w:r>
      <w:r>
        <w:rPr>
          <w:i/>
        </w:rPr>
        <w:t xml:space="preserve"> </w:t>
      </w:r>
    </w:p>
    <w:p w:rsidR="00EC0CE2" w:rsidRPr="00B46441" w:rsidRDefault="00EC0CE2" w:rsidP="00DB7A7D">
      <w:pPr>
        <w:spacing w:line="360" w:lineRule="auto"/>
        <w:jc w:val="both"/>
        <w:rPr>
          <w:i/>
        </w:rPr>
      </w:pPr>
    </w:p>
    <w:p w:rsidR="001F241C" w:rsidRDefault="001F241C" w:rsidP="00DB7A7D">
      <w:pPr>
        <w:spacing w:line="360" w:lineRule="auto"/>
        <w:jc w:val="both"/>
      </w:pPr>
      <w:r>
        <w:t xml:space="preserve">   Wachlarz możliwości wytwórczych</w:t>
      </w:r>
      <w:r w:rsidR="000B7E93">
        <w:t xml:space="preserve"> przedsiębiorstwa zależy od szeregu czynników</w:t>
      </w:r>
      <w:r w:rsidR="00F50EC8">
        <w:t xml:space="preserve">, np. od technologii produkcji, organizacji pracy, otoczenia instytucjonalnego etc. Oznacza to, że z tych samych nakładów w przedsiębiorstwie można otrzymać różne wyniki. Dochodzimy wiec do wniosku, że przyporządkowanie nakład </w:t>
      </w:r>
      <w:r w:rsidR="00F50EC8" w:rsidRPr="00F50EC8">
        <w:rPr>
          <w:position w:val="-6"/>
        </w:rPr>
        <w:object w:dxaOrig="300" w:dyaOrig="220">
          <v:shape id="_x0000_i1067" type="#_x0000_t75" style="width:15pt;height:11.5pt" o:ole="">
            <v:imagedata r:id="rId91" o:title=""/>
          </v:shape>
          <o:OLEObject Type="Embed" ProgID="Equation.3" ShapeID="_x0000_i1067" DrawAspect="Content" ObjectID="_1650029935" r:id="rId92"/>
        </w:object>
      </w:r>
      <w:r w:rsidR="00F50EC8">
        <w:t xml:space="preserve"> wynik w procesie produkcji nie musi być (i najczęściej nie będzie) jednoznaczne, a więc nie musi mieć charakteru funkcyjnego.</w:t>
      </w:r>
    </w:p>
    <w:p w:rsidR="00EC0CE2" w:rsidRDefault="00EC0CE2" w:rsidP="00DB7A7D">
      <w:pPr>
        <w:spacing w:line="360" w:lineRule="auto"/>
        <w:jc w:val="both"/>
      </w:pPr>
    </w:p>
    <w:p w:rsidR="00F50EC8" w:rsidRDefault="00F50EC8" w:rsidP="00DB7A7D">
      <w:pPr>
        <w:spacing w:line="360" w:lineRule="auto"/>
        <w:jc w:val="both"/>
        <w:rPr>
          <w:i/>
        </w:rPr>
      </w:pPr>
      <w:r w:rsidRPr="006538F5">
        <w:rPr>
          <w:rFonts w:ascii="Lucida Sans Unicode" w:hAnsi="Lucida Sans Unicode" w:cs="Lucida Sans Unicode"/>
          <w:b/>
        </w:rPr>
        <w:t>△</w:t>
      </w:r>
      <w:r w:rsidR="00EC0CE2">
        <w:rPr>
          <w:b/>
        </w:rPr>
        <w:t xml:space="preserve">  Definicja 1</w:t>
      </w:r>
      <w:r>
        <w:rPr>
          <w:b/>
        </w:rPr>
        <w:t>.3</w:t>
      </w:r>
      <w:r w:rsidRPr="006538F5">
        <w:rPr>
          <w:b/>
        </w:rPr>
        <w:t>.</w:t>
      </w:r>
      <w:r>
        <w:rPr>
          <w:b/>
        </w:rPr>
        <w:t xml:space="preserve">   </w:t>
      </w:r>
      <w:r>
        <w:rPr>
          <w:i/>
        </w:rPr>
        <w:t xml:space="preserve">Odwzorowanie </w:t>
      </w:r>
      <w:r w:rsidRPr="00F50EC8">
        <w:rPr>
          <w:i/>
          <w:position w:val="-10"/>
        </w:rPr>
        <w:object w:dxaOrig="1540" w:dyaOrig="380">
          <v:shape id="_x0000_i1068" type="#_x0000_t75" style="width:77.5pt;height:18.5pt" o:ole="">
            <v:imagedata r:id="rId93" o:title=""/>
          </v:shape>
          <o:OLEObject Type="Embed" ProgID="Equation.3" ShapeID="_x0000_i1068" DrawAspect="Content" ObjectID="_1650029936" r:id="rId94"/>
        </w:object>
      </w:r>
      <w:r>
        <w:rPr>
          <w:i/>
        </w:rPr>
        <w:t>, które każdemu wektorowi nakładów  x  z przestrzeni nakładów  X  przyporządkowuje zbiór</w:t>
      </w:r>
    </w:p>
    <w:p w:rsidR="00F50EC8" w:rsidRDefault="00F50EC8" w:rsidP="00F50EC8">
      <w:pPr>
        <w:spacing w:line="360" w:lineRule="auto"/>
        <w:jc w:val="center"/>
      </w:pPr>
      <w:r>
        <w:t xml:space="preserve">                                                     </w:t>
      </w:r>
      <w:r w:rsidRPr="00F50EC8">
        <w:rPr>
          <w:position w:val="-14"/>
        </w:rPr>
        <w:object w:dxaOrig="2180" w:dyaOrig="400">
          <v:shape id="_x0000_i1069" type="#_x0000_t75" style="width:108.5pt;height:20.5pt" o:ole="">
            <v:imagedata r:id="rId95" o:title=""/>
          </v:shape>
          <o:OLEObject Type="Embed" ProgID="Equation.3" ShapeID="_x0000_i1069" DrawAspect="Content" ObjectID="_1650029937" r:id="rId96"/>
        </w:object>
      </w:r>
      <w:r>
        <w:t xml:space="preserve">                        </w:t>
      </w:r>
      <w:r w:rsidR="00EC0CE2">
        <w:t xml:space="preserve">                              (1</w:t>
      </w:r>
      <w:r>
        <w:t>.2)</w:t>
      </w:r>
    </w:p>
    <w:p w:rsidR="00F50EC8" w:rsidRDefault="00F50EC8" w:rsidP="00F50EC8">
      <w:pPr>
        <w:spacing w:line="360" w:lineRule="auto"/>
        <w:jc w:val="both"/>
        <w:rPr>
          <w:i/>
        </w:rPr>
      </w:pPr>
      <w:r>
        <w:rPr>
          <w:i/>
        </w:rPr>
        <w:t>wszystkich wektorów produkcji możliwych do otrzymania z nakładów  x, nazywamy przekształceniem technologicznym związanym z p</w:t>
      </w:r>
      <w:r w:rsidR="004E327E">
        <w:rPr>
          <w:i/>
        </w:rPr>
        <w:t>rzestrzen</w:t>
      </w:r>
      <w:r>
        <w:rPr>
          <w:i/>
        </w:rPr>
        <w:t>ią produkcyjną  Z  (przez  P</w:t>
      </w:r>
      <w:r>
        <w:t>(</w:t>
      </w:r>
      <w:r>
        <w:rPr>
          <w:i/>
        </w:rPr>
        <w:t>A</w:t>
      </w:r>
      <w:r>
        <w:t xml:space="preserve">)  </w:t>
      </w:r>
      <w:r>
        <w:rPr>
          <w:i/>
        </w:rPr>
        <w:t>oznaczamy rodzinę wszystkich podzbiorów A).</w:t>
      </w:r>
    </w:p>
    <w:p w:rsidR="00C76F3E" w:rsidRDefault="00C76F3E" w:rsidP="00C76F3E">
      <w:pPr>
        <w:spacing w:line="360" w:lineRule="auto"/>
        <w:jc w:val="right"/>
      </w:pPr>
      <w:r>
        <w:rPr>
          <w:rFonts w:ascii="Lucida Sans Unicode" w:hAnsi="Lucida Sans Unicode" w:cs="Lucida Sans Unicode"/>
        </w:rPr>
        <w:t>▲</w:t>
      </w:r>
    </w:p>
    <w:p w:rsidR="00C76F3E" w:rsidRDefault="00C76F3E" w:rsidP="00C76F3E">
      <w:pPr>
        <w:spacing w:line="360" w:lineRule="auto"/>
        <w:jc w:val="both"/>
      </w:pPr>
      <w:r>
        <w:t xml:space="preserve">   Przekształcenie postaci </w:t>
      </w:r>
      <w:r w:rsidRPr="00F50EC8">
        <w:rPr>
          <w:i/>
          <w:position w:val="-10"/>
        </w:rPr>
        <w:object w:dxaOrig="1440" w:dyaOrig="320">
          <v:shape id="_x0000_i1070" type="#_x0000_t75" style="width:1in;height:15.5pt" o:ole="">
            <v:imagedata r:id="rId97" o:title=""/>
          </v:shape>
          <o:OLEObject Type="Embed" ProgID="Equation.3" ShapeID="_x0000_i1070" DrawAspect="Content" ObjectID="_1650029938" r:id="rId98"/>
        </w:object>
      </w:r>
      <w:r>
        <w:rPr>
          <w:i/>
        </w:rPr>
        <w:t xml:space="preserve">  </w:t>
      </w:r>
      <w:r w:rsidRPr="00C76F3E">
        <w:t>nazywamy multifunkcją.</w:t>
      </w:r>
    </w:p>
    <w:p w:rsidR="00C76F3E" w:rsidRDefault="00C76F3E" w:rsidP="00C76F3E">
      <w:pPr>
        <w:spacing w:line="360" w:lineRule="auto"/>
        <w:jc w:val="both"/>
        <w:rPr>
          <w:b/>
        </w:rPr>
      </w:pPr>
    </w:p>
    <w:p w:rsidR="00C76F3E" w:rsidRDefault="00C76F3E" w:rsidP="00C76F3E">
      <w:pPr>
        <w:spacing w:line="360" w:lineRule="auto"/>
        <w:jc w:val="both"/>
        <w:rPr>
          <w:b/>
        </w:rPr>
      </w:pPr>
      <w:r w:rsidRPr="00C76F3E">
        <w:rPr>
          <w:b/>
        </w:rPr>
        <w:t>Przykłady multifunkcji</w:t>
      </w:r>
    </w:p>
    <w:p w:rsidR="009A4A57" w:rsidRDefault="009A4A57" w:rsidP="009A4A57">
      <w:pPr>
        <w:spacing w:line="360" w:lineRule="auto"/>
        <w:jc w:val="both"/>
      </w:pPr>
      <w:r>
        <w:t xml:space="preserve">a) Odwzorowanie </w:t>
      </w:r>
      <w:r w:rsidR="00B97F1E" w:rsidRPr="001C5E6D">
        <w:rPr>
          <w:position w:val="-10"/>
        </w:rPr>
        <w:object w:dxaOrig="1620" w:dyaOrig="380">
          <v:shape id="_x0000_i1071" type="#_x0000_t75" style="width:81pt;height:18.5pt" o:ole="">
            <v:imagedata r:id="rId99" o:title=""/>
          </v:shape>
          <o:OLEObject Type="Embed" ProgID="Equation.3" ShapeID="_x0000_i1071" DrawAspect="Content" ObjectID="_1650029939" r:id="rId100"/>
        </w:object>
      </w:r>
      <w:r>
        <w:t>, gdzie</w:t>
      </w:r>
    </w:p>
    <w:p w:rsidR="009A4A57" w:rsidRDefault="009A4A57" w:rsidP="009A4A57">
      <w:pPr>
        <w:spacing w:line="360" w:lineRule="auto"/>
        <w:jc w:val="center"/>
      </w:pPr>
      <w:r w:rsidRPr="001C5E6D">
        <w:rPr>
          <w:position w:val="-14"/>
        </w:rPr>
        <w:object w:dxaOrig="2160" w:dyaOrig="420">
          <v:shape id="_x0000_i1072" type="#_x0000_t75" style="width:108pt;height:21pt" o:ole="">
            <v:imagedata r:id="rId101" o:title=""/>
          </v:shape>
          <o:OLEObject Type="Embed" ProgID="Equation.3" ShapeID="_x0000_i1072" DrawAspect="Content" ObjectID="_1650029940" r:id="rId102"/>
        </w:object>
      </w:r>
    </w:p>
    <w:p w:rsidR="009A4A57" w:rsidRPr="008017FE" w:rsidRDefault="009A4A57" w:rsidP="009A4A57">
      <w:pPr>
        <w:spacing w:line="360" w:lineRule="auto"/>
        <w:jc w:val="both"/>
      </w:pPr>
      <w:r>
        <w:t xml:space="preserve">jest multifunkcją przyporządkowującą liczbie rzeczywistej  </w:t>
      </w:r>
      <w:r>
        <w:rPr>
          <w:i/>
        </w:rPr>
        <w:t>x</w:t>
      </w:r>
      <w:r>
        <w:t xml:space="preserve">  przedział liczbowy  </w:t>
      </w:r>
      <w:r w:rsidRPr="008017FE">
        <w:rPr>
          <w:position w:val="-10"/>
        </w:rPr>
        <w:object w:dxaOrig="660" w:dyaOrig="380">
          <v:shape id="_x0000_i1073" type="#_x0000_t75" style="width:33pt;height:18.5pt" o:ole="">
            <v:imagedata r:id="rId103" o:title=""/>
          </v:shape>
          <o:OLEObject Type="Embed" ProgID="Equation.3" ShapeID="_x0000_i1073" DrawAspect="Content" ObjectID="_1650029941" r:id="rId104"/>
        </w:object>
      </w:r>
      <w:r>
        <w:t xml:space="preserve"> (rys. 1.2).</w:t>
      </w:r>
    </w:p>
    <w:p w:rsidR="009A4A57" w:rsidRDefault="009A4A57" w:rsidP="009A4A57">
      <w:pPr>
        <w:spacing w:line="360" w:lineRule="auto"/>
        <w:jc w:val="both"/>
      </w:pPr>
    </w:p>
    <w:p w:rsidR="009A4A57" w:rsidRDefault="009A4A57" w:rsidP="009A4A57">
      <w:pPr>
        <w:spacing w:line="360" w:lineRule="auto"/>
        <w:jc w:val="both"/>
      </w:pPr>
    </w:p>
    <w:p w:rsidR="009A4A57" w:rsidRDefault="009A4A57" w:rsidP="009A4A57">
      <w:pPr>
        <w:spacing w:line="360" w:lineRule="auto"/>
        <w:jc w:val="both"/>
      </w:pPr>
    </w:p>
    <w:p w:rsidR="009A4A57" w:rsidRDefault="009A4A57" w:rsidP="009A4A57">
      <w:pPr>
        <w:spacing w:line="360" w:lineRule="auto"/>
        <w:jc w:val="both"/>
      </w:pPr>
    </w:p>
    <w:p w:rsidR="009A4A57" w:rsidRPr="005B6D90" w:rsidRDefault="008C2934" w:rsidP="009A4A57">
      <w:pPr>
        <w:spacing w:line="360" w:lineRule="auto"/>
        <w:jc w:val="both"/>
      </w:pPr>
      <w:r w:rsidRPr="005B6D90">
        <w:rPr>
          <w:noProof/>
        </w:rPr>
        <w:lastRenderedPageBreak/>
        <w:drawing>
          <wp:inline distT="0" distB="0" distL="0" distR="0">
            <wp:extent cx="4895850" cy="3057525"/>
            <wp:effectExtent l="0" t="0" r="0" b="0"/>
            <wp:docPr id="51" name="Obraz 51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12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A57" w:rsidRDefault="009A4A57" w:rsidP="009A4A57">
      <w:pPr>
        <w:spacing w:line="360" w:lineRule="auto"/>
        <w:jc w:val="both"/>
      </w:pPr>
    </w:p>
    <w:p w:rsidR="009A4A57" w:rsidRDefault="009A4A57" w:rsidP="009A4A57">
      <w:pPr>
        <w:spacing w:line="360" w:lineRule="auto"/>
        <w:jc w:val="both"/>
      </w:pPr>
      <w:r>
        <w:t xml:space="preserve">Rys. 1.2  Multifunkcja </w:t>
      </w:r>
      <w:r w:rsidRPr="008017FE">
        <w:rPr>
          <w:i/>
        </w:rPr>
        <w:t>f</w:t>
      </w:r>
      <w:r>
        <w:t>(</w:t>
      </w:r>
      <w:r w:rsidRPr="008017FE">
        <w:rPr>
          <w:i/>
        </w:rPr>
        <w:t>x</w:t>
      </w:r>
      <w:r>
        <w:t xml:space="preserve">) przyporządkowująca liczbie  </w:t>
      </w:r>
      <w:r>
        <w:rPr>
          <w:i/>
        </w:rPr>
        <w:t>x</w:t>
      </w:r>
      <w:r>
        <w:t xml:space="preserve"> zbiór (przedział) </w:t>
      </w:r>
      <w:r w:rsidRPr="008017FE">
        <w:rPr>
          <w:position w:val="-10"/>
        </w:rPr>
        <w:object w:dxaOrig="660" w:dyaOrig="380">
          <v:shape id="_x0000_i1074" type="#_x0000_t75" style="width:33pt;height:18.5pt" o:ole="">
            <v:imagedata r:id="rId103" o:title=""/>
          </v:shape>
          <o:OLEObject Type="Embed" ProgID="Equation.3" ShapeID="_x0000_i1074" DrawAspect="Content" ObjectID="_1650029942" r:id="rId106"/>
        </w:object>
      </w:r>
    </w:p>
    <w:p w:rsidR="009A4A57" w:rsidRDefault="009A4A57" w:rsidP="009A4A57">
      <w:pPr>
        <w:spacing w:line="360" w:lineRule="auto"/>
        <w:jc w:val="both"/>
      </w:pPr>
      <w:r>
        <w:t xml:space="preserve">b) Odwzorowanie </w:t>
      </w:r>
      <w:r w:rsidR="00311B99" w:rsidRPr="00564966">
        <w:rPr>
          <w:position w:val="-18"/>
        </w:rPr>
        <w:object w:dxaOrig="1760" w:dyaOrig="460">
          <v:shape id="_x0000_i1075" type="#_x0000_t75" style="width:87.5pt;height:23.5pt" o:ole="">
            <v:imagedata r:id="rId107" o:title=""/>
          </v:shape>
          <o:OLEObject Type="Embed" ProgID="Equation.3" ShapeID="_x0000_i1075" DrawAspect="Content" ObjectID="_1650029943" r:id="rId108"/>
        </w:object>
      </w:r>
      <w:r>
        <w:t>, gdzie</w:t>
      </w:r>
    </w:p>
    <w:p w:rsidR="009A4A57" w:rsidRDefault="00311B99" w:rsidP="009A4A57">
      <w:pPr>
        <w:spacing w:line="360" w:lineRule="auto"/>
        <w:jc w:val="center"/>
      </w:pPr>
      <w:r w:rsidRPr="001C5E6D">
        <w:rPr>
          <w:position w:val="-14"/>
        </w:rPr>
        <w:object w:dxaOrig="3280" w:dyaOrig="420">
          <v:shape id="_x0000_i1076" type="#_x0000_t75" style="width:164.5pt;height:21pt" o:ole="">
            <v:imagedata r:id="rId109" o:title=""/>
          </v:shape>
          <o:OLEObject Type="Embed" ProgID="Equation.3" ShapeID="_x0000_i1076" DrawAspect="Content" ObjectID="_1650029944" r:id="rId110"/>
        </w:object>
      </w:r>
    </w:p>
    <w:p w:rsidR="009A4A57" w:rsidRDefault="009A4A57" w:rsidP="009A4A57">
      <w:pPr>
        <w:spacing w:line="360" w:lineRule="auto"/>
        <w:jc w:val="both"/>
      </w:pPr>
      <w:r>
        <w:t xml:space="preserve">jest multifunkcją przyporządkowującą dodatnim wektorom na płaszczyźnie krzywe typu hiperbolicznego leżące w </w:t>
      </w:r>
      <w:r w:rsidR="00311B99">
        <w:t xml:space="preserve">dodatnim </w:t>
      </w:r>
      <w:r>
        <w:t xml:space="preserve">orthancie </w:t>
      </w:r>
      <w:r w:rsidRPr="00564966">
        <w:rPr>
          <w:position w:val="-4"/>
        </w:rPr>
        <w:object w:dxaOrig="340" w:dyaOrig="320">
          <v:shape id="_x0000_i1077" type="#_x0000_t75" style="width:17.5pt;height:15.5pt" o:ole="">
            <v:imagedata r:id="rId111" o:title=""/>
          </v:shape>
          <o:OLEObject Type="Embed" ProgID="Equation.3" ShapeID="_x0000_i1077" DrawAspect="Content" ObjectID="_1650029945" r:id="rId112"/>
        </w:object>
      </w:r>
      <w:r>
        <w:t xml:space="preserve"> (rys. 1.3).</w:t>
      </w:r>
    </w:p>
    <w:p w:rsidR="009A4A57" w:rsidRDefault="009A4A57" w:rsidP="009A4A57">
      <w:pPr>
        <w:spacing w:line="360" w:lineRule="auto"/>
        <w:jc w:val="both"/>
      </w:pPr>
    </w:p>
    <w:p w:rsidR="009A4A57" w:rsidRDefault="009A4A57" w:rsidP="009A4A57">
      <w:pPr>
        <w:spacing w:line="360" w:lineRule="auto"/>
        <w:jc w:val="both"/>
      </w:pPr>
    </w:p>
    <w:p w:rsidR="009A4A57" w:rsidRDefault="009A4A57" w:rsidP="009A4A57">
      <w:pPr>
        <w:spacing w:line="360" w:lineRule="auto"/>
        <w:jc w:val="both"/>
      </w:pPr>
    </w:p>
    <w:p w:rsidR="009A4A57" w:rsidRDefault="009A4A57" w:rsidP="009A4A57">
      <w:pPr>
        <w:spacing w:line="360" w:lineRule="auto"/>
        <w:jc w:val="both"/>
      </w:pPr>
    </w:p>
    <w:p w:rsidR="009A4A57" w:rsidRDefault="009A4A57" w:rsidP="009A4A57">
      <w:pPr>
        <w:spacing w:line="360" w:lineRule="auto"/>
        <w:jc w:val="both"/>
      </w:pPr>
    </w:p>
    <w:p w:rsidR="009A4A57" w:rsidRDefault="009A4A57" w:rsidP="009A4A57">
      <w:pPr>
        <w:spacing w:line="360" w:lineRule="auto"/>
        <w:jc w:val="both"/>
      </w:pPr>
    </w:p>
    <w:p w:rsidR="009A4A57" w:rsidRDefault="009A4A57" w:rsidP="009A4A57">
      <w:pPr>
        <w:spacing w:line="360" w:lineRule="auto"/>
        <w:jc w:val="both"/>
      </w:pPr>
    </w:p>
    <w:p w:rsidR="009A4A57" w:rsidRDefault="008C2934" w:rsidP="009A4A57">
      <w:pPr>
        <w:spacing w:line="360" w:lineRule="auto"/>
        <w:jc w:val="both"/>
      </w:pPr>
      <w:r>
        <w:rPr>
          <w:noProof/>
        </w:rPr>
        <w:lastRenderedPageBreak/>
        <w:drawing>
          <wp:inline distT="0" distB="0" distL="0" distR="0">
            <wp:extent cx="4095750" cy="3705225"/>
            <wp:effectExtent l="0" t="0" r="0" b="0"/>
            <wp:docPr id="56" name="Obraz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A57" w:rsidRDefault="009A4A57" w:rsidP="009A4A57">
      <w:pPr>
        <w:spacing w:line="360" w:lineRule="auto"/>
        <w:jc w:val="both"/>
      </w:pPr>
      <w:r>
        <w:t xml:space="preserve">Rys. 1.3 Obraz multifunkcji </w:t>
      </w:r>
      <w:r w:rsidRPr="00564966">
        <w:rPr>
          <w:position w:val="-10"/>
        </w:rPr>
        <w:object w:dxaOrig="520" w:dyaOrig="320">
          <v:shape id="_x0000_i1078" type="#_x0000_t75" style="width:26.5pt;height:15.5pt" o:ole="">
            <v:imagedata r:id="rId114" o:title=""/>
          </v:shape>
          <o:OLEObject Type="Embed" ProgID="Equation.3" ShapeID="_x0000_i1078" DrawAspect="Content" ObjectID="_1650029946" r:id="rId115"/>
        </w:object>
      </w:r>
      <w:r>
        <w:t xml:space="preserve"> dla </w:t>
      </w:r>
      <w:r w:rsidRPr="00CA1A1A">
        <w:rPr>
          <w:position w:val="-10"/>
        </w:rPr>
        <w:object w:dxaOrig="880" w:dyaOrig="320">
          <v:shape id="_x0000_i1079" type="#_x0000_t75" style="width:44.5pt;height:15.5pt" o:ole="">
            <v:imagedata r:id="rId116" o:title=""/>
          </v:shape>
          <o:OLEObject Type="Embed" ProgID="Equation.3" ShapeID="_x0000_i1079" DrawAspect="Content" ObjectID="_1650029947" r:id="rId117"/>
        </w:object>
      </w:r>
    </w:p>
    <w:p w:rsidR="009A4A57" w:rsidRDefault="009A4A57" w:rsidP="009A4A57">
      <w:pPr>
        <w:spacing w:line="360" w:lineRule="auto"/>
        <w:jc w:val="both"/>
      </w:pPr>
    </w:p>
    <w:p w:rsidR="009A4A57" w:rsidRDefault="009A4A57" w:rsidP="009A4A57">
      <w:pPr>
        <w:spacing w:line="360" w:lineRule="auto"/>
        <w:jc w:val="both"/>
      </w:pPr>
      <w:r>
        <w:t xml:space="preserve">c) Niech  </w:t>
      </w:r>
      <w:r w:rsidRPr="007268D4">
        <w:rPr>
          <w:position w:val="-12"/>
        </w:rPr>
        <w:object w:dxaOrig="2140" w:dyaOrig="360">
          <v:shape id="_x0000_i1080" type="#_x0000_t75" style="width:107.5pt;height:18pt" o:ole="">
            <v:imagedata r:id="rId118" o:title=""/>
          </v:shape>
          <o:OLEObject Type="Embed" ProgID="Equation.3" ShapeID="_x0000_i1080" DrawAspect="Content" ObjectID="_1650029948" r:id="rId119"/>
        </w:object>
      </w:r>
      <w:r>
        <w:t xml:space="preserve">  będzie wektorem cen towarów, </w:t>
      </w:r>
      <w:r w:rsidRPr="007268D4">
        <w:rPr>
          <w:position w:val="-6"/>
        </w:rPr>
        <w:object w:dxaOrig="560" w:dyaOrig="279">
          <v:shape id="_x0000_i1081" type="#_x0000_t75" style="width:27.5pt;height:14.5pt" o:ole="">
            <v:imagedata r:id="rId120" o:title=""/>
          </v:shape>
          <o:OLEObject Type="Embed" ProgID="Equation.3" ShapeID="_x0000_i1081" DrawAspect="Content" ObjectID="_1650029949" r:id="rId121"/>
        </w:object>
      </w:r>
      <w:r>
        <w:t xml:space="preserve"> dochodem konsumenta, </w:t>
      </w:r>
      <w:r w:rsidRPr="007268D4">
        <w:rPr>
          <w:position w:val="-12"/>
        </w:rPr>
        <w:object w:dxaOrig="1719" w:dyaOrig="360">
          <v:shape id="_x0000_i1082" type="#_x0000_t75" style="width:86.5pt;height:18pt" o:ole="">
            <v:imagedata r:id="rId122" o:title=""/>
          </v:shape>
          <o:OLEObject Type="Embed" ProgID="Equation.3" ShapeID="_x0000_i1082" DrawAspect="Content" ObjectID="_1650029950" r:id="rId123"/>
        </w:object>
      </w:r>
      <w:r>
        <w:t xml:space="preserve"> koszykiem towarów, </w:t>
      </w:r>
      <w:r w:rsidRPr="007268D4">
        <w:rPr>
          <w:position w:val="-10"/>
        </w:rPr>
        <w:object w:dxaOrig="340" w:dyaOrig="380">
          <v:shape id="_x0000_i1083" type="#_x0000_t75" style="width:17.5pt;height:18.5pt" o:ole="">
            <v:imagedata r:id="rId124" o:title=""/>
          </v:shape>
          <o:OLEObject Type="Embed" ProgID="Equation.3" ShapeID="_x0000_i1083" DrawAspect="Content" ObjectID="_1650029951" r:id="rId125"/>
        </w:object>
      </w:r>
      <w:r>
        <w:t xml:space="preserve"> przestrzenią towarów. Multifunkcja </w:t>
      </w:r>
    </w:p>
    <w:p w:rsidR="009A4A57" w:rsidRPr="008017FE" w:rsidRDefault="00311B99" w:rsidP="009A4A57">
      <w:pPr>
        <w:spacing w:line="360" w:lineRule="auto"/>
        <w:jc w:val="both"/>
      </w:pPr>
      <w:r w:rsidRPr="007268D4">
        <w:rPr>
          <w:position w:val="-10"/>
        </w:rPr>
        <w:object w:dxaOrig="1640" w:dyaOrig="380">
          <v:shape id="_x0000_i1084" type="#_x0000_t75" style="width:81.5pt;height:18.5pt" o:ole="">
            <v:imagedata r:id="rId126" o:title=""/>
          </v:shape>
          <o:OLEObject Type="Embed" ProgID="Equation.3" ShapeID="_x0000_i1084" DrawAspect="Content" ObjectID="_1650029952" r:id="rId127"/>
        </w:object>
      </w:r>
      <w:r w:rsidR="009A4A57">
        <w:t xml:space="preserve">, gdzie </w:t>
      </w:r>
    </w:p>
    <w:p w:rsidR="009A4A57" w:rsidRDefault="009A4A57" w:rsidP="009A4A57">
      <w:pPr>
        <w:spacing w:line="360" w:lineRule="auto"/>
        <w:jc w:val="center"/>
      </w:pPr>
      <w:r w:rsidRPr="001C5E6D">
        <w:rPr>
          <w:position w:val="-14"/>
        </w:rPr>
        <w:object w:dxaOrig="2880" w:dyaOrig="420">
          <v:shape id="_x0000_i1085" type="#_x0000_t75" style="width:2in;height:21pt" o:ole="">
            <v:imagedata r:id="rId128" o:title=""/>
          </v:shape>
          <o:OLEObject Type="Embed" ProgID="Equation.3" ShapeID="_x0000_i1085" DrawAspect="Content" ObjectID="_1650029953" r:id="rId129"/>
        </w:object>
      </w:r>
    </w:p>
    <w:p w:rsidR="009A4A57" w:rsidRDefault="009A4A57" w:rsidP="009A4A57">
      <w:pPr>
        <w:spacing w:line="360" w:lineRule="auto"/>
        <w:jc w:val="both"/>
      </w:pPr>
      <w:r>
        <w:t xml:space="preserve">każdemu dochodowi  </w:t>
      </w:r>
      <w:r w:rsidRPr="003C7251">
        <w:rPr>
          <w:position w:val="-6"/>
        </w:rPr>
        <w:object w:dxaOrig="560" w:dyaOrig="279">
          <v:shape id="_x0000_i1086" type="#_x0000_t75" style="width:27.5pt;height:14.5pt" o:ole="">
            <v:imagedata r:id="rId130" o:title=""/>
          </v:shape>
          <o:OLEObject Type="Embed" ProgID="Equation.3" ShapeID="_x0000_i1086" DrawAspect="Content" ObjectID="_1650029954" r:id="rId131"/>
        </w:object>
      </w:r>
      <w:r>
        <w:t xml:space="preserve">  przyporządkowuje zbiór wszystkich koszyków towarów możliwych do nabycia przy cenach </w:t>
      </w:r>
      <w:r>
        <w:rPr>
          <w:i/>
        </w:rPr>
        <w:t>p</w:t>
      </w:r>
      <w:r>
        <w:t xml:space="preserve">  (rys. 1.4).</w:t>
      </w:r>
    </w:p>
    <w:p w:rsidR="009A4A57" w:rsidRDefault="009A4A57" w:rsidP="009A4A57">
      <w:pPr>
        <w:spacing w:line="360" w:lineRule="auto"/>
        <w:jc w:val="both"/>
      </w:pPr>
    </w:p>
    <w:p w:rsidR="009A4A57" w:rsidRDefault="009A4A57" w:rsidP="009A4A57">
      <w:pPr>
        <w:spacing w:line="360" w:lineRule="auto"/>
        <w:jc w:val="both"/>
      </w:pPr>
    </w:p>
    <w:p w:rsidR="009A4A57" w:rsidRDefault="009A4A57" w:rsidP="009A4A57">
      <w:pPr>
        <w:spacing w:line="360" w:lineRule="auto"/>
        <w:jc w:val="both"/>
      </w:pPr>
    </w:p>
    <w:p w:rsidR="009A4A57" w:rsidRDefault="009A4A57" w:rsidP="009A4A57">
      <w:pPr>
        <w:spacing w:line="360" w:lineRule="auto"/>
        <w:jc w:val="both"/>
      </w:pPr>
    </w:p>
    <w:p w:rsidR="009A4A57" w:rsidRDefault="009A4A57" w:rsidP="009A4A57">
      <w:pPr>
        <w:spacing w:line="360" w:lineRule="auto"/>
        <w:jc w:val="both"/>
      </w:pPr>
    </w:p>
    <w:p w:rsidR="009A4A57" w:rsidRDefault="009A4A57" w:rsidP="009A4A57">
      <w:pPr>
        <w:spacing w:line="360" w:lineRule="auto"/>
        <w:jc w:val="both"/>
      </w:pPr>
    </w:p>
    <w:p w:rsidR="009A4A57" w:rsidRDefault="009A4A57" w:rsidP="009A4A57">
      <w:pPr>
        <w:spacing w:line="360" w:lineRule="auto"/>
        <w:jc w:val="both"/>
      </w:pPr>
    </w:p>
    <w:p w:rsidR="009A4A57" w:rsidRDefault="009A4A57" w:rsidP="009A4A57">
      <w:pPr>
        <w:spacing w:line="360" w:lineRule="auto"/>
        <w:jc w:val="both"/>
      </w:pPr>
    </w:p>
    <w:p w:rsidR="009A4A57" w:rsidRDefault="009A4A57" w:rsidP="009A4A57">
      <w:pPr>
        <w:spacing w:line="360" w:lineRule="auto"/>
        <w:jc w:val="both"/>
      </w:pPr>
    </w:p>
    <w:p w:rsidR="009A4A57" w:rsidRDefault="009A4A57" w:rsidP="009A4A57">
      <w:pPr>
        <w:spacing w:line="360" w:lineRule="auto"/>
        <w:jc w:val="both"/>
      </w:pPr>
    </w:p>
    <w:p w:rsidR="009A4A57" w:rsidRDefault="008C2934" w:rsidP="009A4A57">
      <w:pPr>
        <w:spacing w:line="360" w:lineRule="auto"/>
        <w:jc w:val="both"/>
      </w:pPr>
      <w:r w:rsidRPr="00920C4C">
        <w:rPr>
          <w:noProof/>
        </w:rPr>
        <w:drawing>
          <wp:inline distT="0" distB="0" distL="0" distR="0">
            <wp:extent cx="6334125" cy="4152900"/>
            <wp:effectExtent l="0" t="0" r="0" b="0"/>
            <wp:docPr id="66" name="Obraz 66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14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A57" w:rsidRDefault="009A4A57" w:rsidP="009A4A57">
      <w:pPr>
        <w:spacing w:line="360" w:lineRule="auto"/>
        <w:jc w:val="both"/>
      </w:pPr>
      <w:r>
        <w:t xml:space="preserve">Rys. 1.4 Obraz multifunkcji  </w:t>
      </w:r>
      <w:r w:rsidRPr="003C7251">
        <w:rPr>
          <w:position w:val="-10"/>
        </w:rPr>
        <w:object w:dxaOrig="499" w:dyaOrig="320">
          <v:shape id="_x0000_i1087" type="#_x0000_t75" style="width:24.5pt;height:15.5pt" o:ole="">
            <v:imagedata r:id="rId133" o:title=""/>
          </v:shape>
          <o:OLEObject Type="Embed" ProgID="Equation.3" ShapeID="_x0000_i1087" DrawAspect="Content" ObjectID="_1650029955" r:id="rId134"/>
        </w:object>
      </w:r>
      <w:r>
        <w:t xml:space="preserve"> dla  </w:t>
      </w:r>
      <w:r w:rsidRPr="003C7251">
        <w:rPr>
          <w:position w:val="-10"/>
        </w:rPr>
        <w:object w:dxaOrig="1140" w:dyaOrig="320">
          <v:shape id="_x0000_i1088" type="#_x0000_t75" style="width:57pt;height:15.5pt" o:ole="">
            <v:imagedata r:id="rId135" o:title=""/>
          </v:shape>
          <o:OLEObject Type="Embed" ProgID="Equation.3" ShapeID="_x0000_i1088" DrawAspect="Content" ObjectID="_1650029956" r:id="rId136"/>
        </w:object>
      </w:r>
    </w:p>
    <w:p w:rsidR="009A4A57" w:rsidRDefault="009A4A57" w:rsidP="009A4A57">
      <w:pPr>
        <w:spacing w:line="360" w:lineRule="auto"/>
        <w:jc w:val="both"/>
      </w:pPr>
    </w:p>
    <w:p w:rsidR="009A4A57" w:rsidRDefault="009A4A57" w:rsidP="009A4A57">
      <w:pPr>
        <w:spacing w:line="360" w:lineRule="auto"/>
        <w:jc w:val="both"/>
      </w:pPr>
      <w:r>
        <w:t xml:space="preserve">d) Multifunkcja </w:t>
      </w:r>
      <w:r w:rsidR="00311B99" w:rsidRPr="00BD6172">
        <w:rPr>
          <w:position w:val="-10"/>
        </w:rPr>
        <w:object w:dxaOrig="1760" w:dyaOrig="380">
          <v:shape id="_x0000_i1089" type="#_x0000_t75" style="width:87.5pt;height:18.5pt" o:ole="">
            <v:imagedata r:id="rId137" o:title=""/>
          </v:shape>
          <o:OLEObject Type="Embed" ProgID="Equation.3" ShapeID="_x0000_i1089" DrawAspect="Content" ObjectID="_1650029957" r:id="rId138"/>
        </w:object>
      </w:r>
      <w:r>
        <w:t>,</w:t>
      </w:r>
    </w:p>
    <w:p w:rsidR="009A4A57" w:rsidRDefault="009A4A57" w:rsidP="009A4A57">
      <w:pPr>
        <w:spacing w:line="360" w:lineRule="auto"/>
        <w:jc w:val="center"/>
      </w:pPr>
      <w:r w:rsidRPr="00BD6172">
        <w:rPr>
          <w:position w:val="-14"/>
        </w:rPr>
        <w:object w:dxaOrig="2700" w:dyaOrig="420">
          <v:shape id="_x0000_i1090" type="#_x0000_t75" style="width:135pt;height:21pt" o:ole="">
            <v:imagedata r:id="rId139" o:title=""/>
          </v:shape>
          <o:OLEObject Type="Embed" ProgID="Equation.3" ShapeID="_x0000_i1090" DrawAspect="Content" ObjectID="_1650029958" r:id="rId140"/>
        </w:object>
      </w:r>
    </w:p>
    <w:p w:rsidR="009A4A57" w:rsidRDefault="009A4A57" w:rsidP="009A4A57">
      <w:pPr>
        <w:spacing w:line="360" w:lineRule="auto"/>
        <w:jc w:val="both"/>
      </w:pPr>
      <w:r>
        <w:t xml:space="preserve">każdemu układowi cen  </w:t>
      </w:r>
      <w:r w:rsidR="000527A0" w:rsidRPr="007268D4">
        <w:rPr>
          <w:position w:val="-12"/>
        </w:rPr>
        <w:object w:dxaOrig="2200" w:dyaOrig="360">
          <v:shape id="_x0000_i1091" type="#_x0000_t75" style="width:110.5pt;height:18pt" o:ole="">
            <v:imagedata r:id="rId141" o:title=""/>
          </v:shape>
          <o:OLEObject Type="Embed" ProgID="Equation.3" ShapeID="_x0000_i1091" DrawAspect="Content" ObjectID="_1650029959" r:id="rId142"/>
        </w:object>
      </w:r>
      <w:r>
        <w:t xml:space="preserve"> przyporządkowuje zbiór wszystkich możliwych do nabycia koszyków towarów przy dodatkowym założeniu, że konsument wydatkuje cały swój dochód  </w:t>
      </w:r>
      <w:r>
        <w:rPr>
          <w:i/>
        </w:rPr>
        <w:t>I</w:t>
      </w:r>
      <w:r>
        <w:t xml:space="preserve"> (rys. 1.5)</w:t>
      </w:r>
    </w:p>
    <w:p w:rsidR="009A4A57" w:rsidRDefault="009A4A57" w:rsidP="009A4A57">
      <w:pPr>
        <w:spacing w:line="360" w:lineRule="auto"/>
        <w:jc w:val="both"/>
      </w:pPr>
    </w:p>
    <w:p w:rsidR="009A4A57" w:rsidRDefault="009A4A57" w:rsidP="009A4A57">
      <w:pPr>
        <w:spacing w:line="360" w:lineRule="auto"/>
        <w:jc w:val="both"/>
      </w:pPr>
    </w:p>
    <w:p w:rsidR="009A4A57" w:rsidRDefault="009A4A57" w:rsidP="009A4A57">
      <w:pPr>
        <w:spacing w:line="360" w:lineRule="auto"/>
        <w:jc w:val="both"/>
      </w:pPr>
    </w:p>
    <w:p w:rsidR="009A4A57" w:rsidRDefault="009A4A57" w:rsidP="009A4A57">
      <w:pPr>
        <w:spacing w:line="360" w:lineRule="auto"/>
        <w:jc w:val="both"/>
      </w:pPr>
    </w:p>
    <w:p w:rsidR="009A4A57" w:rsidRDefault="009A4A57" w:rsidP="009A4A57">
      <w:pPr>
        <w:spacing w:line="360" w:lineRule="auto"/>
        <w:jc w:val="both"/>
      </w:pPr>
    </w:p>
    <w:p w:rsidR="009A4A57" w:rsidRDefault="009A4A57" w:rsidP="009A4A57">
      <w:pPr>
        <w:spacing w:line="360" w:lineRule="auto"/>
        <w:jc w:val="both"/>
      </w:pPr>
    </w:p>
    <w:p w:rsidR="009A4A57" w:rsidRDefault="009A4A57" w:rsidP="009A4A57">
      <w:pPr>
        <w:spacing w:line="360" w:lineRule="auto"/>
        <w:jc w:val="both"/>
      </w:pPr>
    </w:p>
    <w:p w:rsidR="009A4A57" w:rsidRDefault="009A4A57" w:rsidP="009A4A57">
      <w:pPr>
        <w:spacing w:line="360" w:lineRule="auto"/>
        <w:jc w:val="both"/>
      </w:pPr>
    </w:p>
    <w:p w:rsidR="009A4A57" w:rsidRDefault="009A4A57" w:rsidP="009A4A57">
      <w:pPr>
        <w:spacing w:line="360" w:lineRule="auto"/>
        <w:jc w:val="both"/>
      </w:pPr>
    </w:p>
    <w:p w:rsidR="009A4A57" w:rsidRDefault="008C2934" w:rsidP="009A4A57">
      <w:pPr>
        <w:spacing w:line="360" w:lineRule="auto"/>
        <w:jc w:val="both"/>
      </w:pPr>
      <w:r>
        <w:rPr>
          <w:noProof/>
        </w:rPr>
        <w:drawing>
          <wp:inline distT="0" distB="0" distL="0" distR="0">
            <wp:extent cx="3924300" cy="3438525"/>
            <wp:effectExtent l="0" t="0" r="0" b="0"/>
            <wp:docPr id="72" name="Obraz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A57" w:rsidRPr="00845D0E" w:rsidRDefault="009A4A57" w:rsidP="009A4A57">
      <w:pPr>
        <w:spacing w:line="360" w:lineRule="auto"/>
        <w:jc w:val="both"/>
      </w:pPr>
      <w:r>
        <w:t xml:space="preserve">Rys. 1.5  Obraz multifunkcji  </w:t>
      </w:r>
      <w:r w:rsidRPr="00845D0E">
        <w:rPr>
          <w:position w:val="-10"/>
        </w:rPr>
        <w:object w:dxaOrig="580" w:dyaOrig="320">
          <v:shape id="_x0000_i1092" type="#_x0000_t75" style="width:29.5pt;height:15.5pt" o:ole="">
            <v:imagedata r:id="rId144" o:title=""/>
          </v:shape>
          <o:OLEObject Type="Embed" ProgID="Equation.3" ShapeID="_x0000_i1092" DrawAspect="Content" ObjectID="_1650029960" r:id="rId145"/>
        </w:object>
      </w:r>
      <w:r>
        <w:t xml:space="preserve"> dla  </w:t>
      </w:r>
      <w:r w:rsidRPr="00CA1A1A">
        <w:rPr>
          <w:position w:val="-10"/>
        </w:rPr>
        <w:object w:dxaOrig="900" w:dyaOrig="320">
          <v:shape id="_x0000_i1093" type="#_x0000_t75" style="width:45pt;height:15.5pt" o:ole="">
            <v:imagedata r:id="rId146" o:title=""/>
          </v:shape>
          <o:OLEObject Type="Embed" ProgID="Equation.3" ShapeID="_x0000_i1093" DrawAspect="Content" ObjectID="_1650029961" r:id="rId147"/>
        </w:object>
      </w:r>
    </w:p>
    <w:p w:rsidR="009A4A57" w:rsidRDefault="009A4A57" w:rsidP="00C76F3E">
      <w:pPr>
        <w:spacing w:line="360" w:lineRule="auto"/>
        <w:jc w:val="both"/>
        <w:rPr>
          <w:b/>
        </w:rPr>
      </w:pPr>
    </w:p>
    <w:p w:rsidR="00C76F3E" w:rsidRDefault="00C76F3E" w:rsidP="00C76F3E">
      <w:pPr>
        <w:spacing w:line="360" w:lineRule="auto"/>
        <w:jc w:val="both"/>
      </w:pPr>
      <w:r>
        <w:t xml:space="preserve">   Niech</w:t>
      </w:r>
      <w:r w:rsidR="005E7B40">
        <w:t xml:space="preserve"> </w:t>
      </w:r>
      <w:r>
        <w:t xml:space="preserve"> </w:t>
      </w:r>
      <w:r w:rsidR="005E7B40" w:rsidRPr="005E7B40">
        <w:rPr>
          <w:position w:val="-14"/>
        </w:rPr>
        <w:object w:dxaOrig="1579" w:dyaOrig="380">
          <v:shape id="_x0000_i1094" type="#_x0000_t75" style="width:78.5pt;height:18.5pt" o:ole="">
            <v:imagedata r:id="rId148" o:title=""/>
          </v:shape>
          <o:OLEObject Type="Embed" ProgID="Equation.3" ShapeID="_x0000_i1094" DrawAspect="Content" ObjectID="_1650029962" r:id="rId149"/>
        </w:object>
      </w:r>
      <w:r w:rsidR="005E7B40">
        <w:t xml:space="preserve">  będą dwiema przestrzeniami metrycznymi.</w:t>
      </w:r>
    </w:p>
    <w:p w:rsidR="005E7B40" w:rsidRDefault="005E7B40" w:rsidP="00C76F3E">
      <w:pPr>
        <w:spacing w:line="360" w:lineRule="auto"/>
        <w:jc w:val="both"/>
        <w:rPr>
          <w:i/>
        </w:rPr>
      </w:pPr>
      <w:r w:rsidRPr="006538F5">
        <w:rPr>
          <w:rFonts w:ascii="Lucida Sans Unicode" w:hAnsi="Lucida Sans Unicode" w:cs="Lucida Sans Unicode"/>
          <w:b/>
        </w:rPr>
        <w:t>△</w:t>
      </w:r>
      <w:r w:rsidR="00EC0CE2">
        <w:rPr>
          <w:b/>
        </w:rPr>
        <w:t xml:space="preserve">  Definicja 1</w:t>
      </w:r>
      <w:r>
        <w:rPr>
          <w:b/>
        </w:rPr>
        <w:t>.4</w:t>
      </w:r>
      <w:r w:rsidRPr="006538F5">
        <w:rPr>
          <w:b/>
        </w:rPr>
        <w:t>.</w:t>
      </w:r>
      <w:r>
        <w:rPr>
          <w:b/>
        </w:rPr>
        <w:t xml:space="preserve">   </w:t>
      </w:r>
      <w:r>
        <w:t xml:space="preserve">(I)  </w:t>
      </w:r>
      <w:r>
        <w:rPr>
          <w:i/>
        </w:rPr>
        <w:t xml:space="preserve">Multifunkcję  </w:t>
      </w:r>
      <w:r w:rsidRPr="00F50EC8">
        <w:rPr>
          <w:i/>
          <w:position w:val="-10"/>
        </w:rPr>
        <w:object w:dxaOrig="1440" w:dyaOrig="320">
          <v:shape id="_x0000_i1095" type="#_x0000_t75" style="width:1in;height:15.5pt" o:ole="">
            <v:imagedata r:id="rId97" o:title=""/>
          </v:shape>
          <o:OLEObject Type="Embed" ProgID="Equation.3" ShapeID="_x0000_i1095" DrawAspect="Content" ObjectID="_1650029963" r:id="rId150"/>
        </w:object>
      </w:r>
      <w:r>
        <w:rPr>
          <w:i/>
        </w:rPr>
        <w:t xml:space="preserve">  nazywamy półciągłą z góry w punkcie </w:t>
      </w:r>
      <w:r w:rsidRPr="005E7B40">
        <w:rPr>
          <w:i/>
          <w:position w:val="-6"/>
        </w:rPr>
        <w:object w:dxaOrig="639" w:dyaOrig="279">
          <v:shape id="_x0000_i1096" type="#_x0000_t75" style="width:32.5pt;height:14.5pt" o:ole="">
            <v:imagedata r:id="rId151" o:title=""/>
          </v:shape>
          <o:OLEObject Type="Embed" ProgID="Equation.3" ShapeID="_x0000_i1096" DrawAspect="Content" ObjectID="_1650029964" r:id="rId152"/>
        </w:object>
      </w:r>
      <w:r>
        <w:rPr>
          <w:i/>
        </w:rPr>
        <w:t>, gdy spełnia warunek:</w:t>
      </w:r>
    </w:p>
    <w:p w:rsidR="005E7B40" w:rsidRDefault="005E7B40" w:rsidP="004E327E">
      <w:pPr>
        <w:spacing w:line="360" w:lineRule="auto"/>
        <w:jc w:val="center"/>
        <w:rPr>
          <w:i/>
        </w:rPr>
      </w:pPr>
      <w:r>
        <w:rPr>
          <w:i/>
        </w:rPr>
        <w:t xml:space="preserve">jeżeli </w:t>
      </w:r>
      <w:r w:rsidRPr="005E7B40">
        <w:rPr>
          <w:i/>
          <w:position w:val="-22"/>
        </w:rPr>
        <w:object w:dxaOrig="1359" w:dyaOrig="499">
          <v:shape id="_x0000_i1097" type="#_x0000_t75" style="width:68.5pt;height:24.5pt" o:ole="">
            <v:imagedata r:id="rId153" o:title=""/>
          </v:shape>
          <o:OLEObject Type="Embed" ProgID="Equation.3" ShapeID="_x0000_i1097" DrawAspect="Content" ObjectID="_1650029965" r:id="rId154"/>
        </w:object>
      </w:r>
      <w:r>
        <w:rPr>
          <w:i/>
        </w:rPr>
        <w:t xml:space="preserve">, </w:t>
      </w:r>
      <w:r w:rsidRPr="005E7B40">
        <w:rPr>
          <w:i/>
          <w:position w:val="-22"/>
        </w:rPr>
        <w:object w:dxaOrig="1400" w:dyaOrig="499">
          <v:shape id="_x0000_i1098" type="#_x0000_t75" style="width:69.5pt;height:24.5pt" o:ole="">
            <v:imagedata r:id="rId155" o:title=""/>
          </v:shape>
          <o:OLEObject Type="Embed" ProgID="Equation.3" ShapeID="_x0000_i1098" DrawAspect="Content" ObjectID="_1650029966" r:id="rId156"/>
        </w:object>
      </w:r>
      <w:r>
        <w:rPr>
          <w:i/>
        </w:rPr>
        <w:t xml:space="preserve"> oraz </w:t>
      </w:r>
      <w:r w:rsidRPr="005E7B40">
        <w:rPr>
          <w:i/>
          <w:position w:val="-10"/>
        </w:rPr>
        <w:object w:dxaOrig="1060" w:dyaOrig="380">
          <v:shape id="_x0000_i1099" type="#_x0000_t75" style="width:53.5pt;height:18.5pt" o:ole="">
            <v:imagedata r:id="rId157" o:title=""/>
          </v:shape>
          <o:OLEObject Type="Embed" ProgID="Equation.3" ShapeID="_x0000_i1099" DrawAspect="Content" ObjectID="_1650029967" r:id="rId158"/>
        </w:object>
      </w:r>
      <w:r>
        <w:rPr>
          <w:i/>
        </w:rPr>
        <w:t xml:space="preserve">   dla</w:t>
      </w:r>
      <w:r w:rsidR="004E327E">
        <w:rPr>
          <w:i/>
        </w:rPr>
        <w:t xml:space="preserve"> każdego</w:t>
      </w:r>
      <w:r>
        <w:rPr>
          <w:i/>
        </w:rPr>
        <w:t xml:space="preserve"> i</w:t>
      </w:r>
      <w:r w:rsidR="004E327E">
        <w:rPr>
          <w:i/>
        </w:rPr>
        <w:t xml:space="preserve">, </w:t>
      </w:r>
      <w:r>
        <w:t xml:space="preserve">  </w:t>
      </w:r>
      <w:r>
        <w:rPr>
          <w:i/>
        </w:rPr>
        <w:t xml:space="preserve">to  </w:t>
      </w:r>
      <w:r w:rsidR="00E8309A" w:rsidRPr="005E7B40">
        <w:rPr>
          <w:i/>
          <w:position w:val="-10"/>
        </w:rPr>
        <w:object w:dxaOrig="880" w:dyaOrig="320">
          <v:shape id="_x0000_i1100" type="#_x0000_t75" style="width:44.5pt;height:15.5pt" o:ole="">
            <v:imagedata r:id="rId159" o:title=""/>
          </v:shape>
          <o:OLEObject Type="Embed" ProgID="Equation.3" ShapeID="_x0000_i1100" DrawAspect="Content" ObjectID="_1650029968" r:id="rId160"/>
        </w:object>
      </w:r>
      <w:r>
        <w:rPr>
          <w:i/>
        </w:rPr>
        <w:t>.</w:t>
      </w:r>
    </w:p>
    <w:p w:rsidR="005E7B40" w:rsidRDefault="005E7B40" w:rsidP="00C76F3E">
      <w:pPr>
        <w:spacing w:line="360" w:lineRule="auto"/>
        <w:jc w:val="both"/>
        <w:rPr>
          <w:i/>
        </w:rPr>
      </w:pPr>
      <w:r>
        <w:rPr>
          <w:i/>
        </w:rPr>
        <w:t xml:space="preserve">                                </w:t>
      </w:r>
      <w:r>
        <w:t xml:space="preserve">(II)  </w:t>
      </w:r>
      <w:r w:rsidR="00E8309A">
        <w:rPr>
          <w:i/>
        </w:rPr>
        <w:t>M</w:t>
      </w:r>
      <w:r>
        <w:rPr>
          <w:i/>
        </w:rPr>
        <w:t xml:space="preserve">ultifunkcję </w:t>
      </w:r>
      <w:r w:rsidRPr="00F50EC8">
        <w:rPr>
          <w:i/>
          <w:position w:val="-10"/>
        </w:rPr>
        <w:object w:dxaOrig="1440" w:dyaOrig="320">
          <v:shape id="_x0000_i1101" type="#_x0000_t75" style="width:1in;height:15.5pt" o:ole="">
            <v:imagedata r:id="rId97" o:title=""/>
          </v:shape>
          <o:OLEObject Type="Embed" ProgID="Equation.3" ShapeID="_x0000_i1101" DrawAspect="Content" ObjectID="_1650029969" r:id="rId161"/>
        </w:object>
      </w:r>
      <w:r w:rsidR="00E8309A">
        <w:rPr>
          <w:i/>
        </w:rPr>
        <w:t xml:space="preserve">  nazywamy półciągłą z dołu, gdy spełnia warunek:</w:t>
      </w:r>
    </w:p>
    <w:p w:rsidR="00E8309A" w:rsidRDefault="00E8309A" w:rsidP="004E327E">
      <w:pPr>
        <w:spacing w:line="360" w:lineRule="auto"/>
        <w:jc w:val="center"/>
        <w:rPr>
          <w:i/>
        </w:rPr>
      </w:pPr>
      <w:r>
        <w:rPr>
          <w:i/>
        </w:rPr>
        <w:t xml:space="preserve">jeżeli </w:t>
      </w:r>
      <w:r w:rsidRPr="005E7B40">
        <w:rPr>
          <w:i/>
          <w:position w:val="-22"/>
        </w:rPr>
        <w:object w:dxaOrig="1359" w:dyaOrig="499">
          <v:shape id="_x0000_i1102" type="#_x0000_t75" style="width:68.5pt;height:24.5pt" o:ole="">
            <v:imagedata r:id="rId153" o:title=""/>
          </v:shape>
          <o:OLEObject Type="Embed" ProgID="Equation.3" ShapeID="_x0000_i1102" DrawAspect="Content" ObjectID="_1650029970" r:id="rId162"/>
        </w:object>
      </w:r>
      <w:r>
        <w:rPr>
          <w:i/>
        </w:rPr>
        <w:t xml:space="preserve">  oraz </w:t>
      </w:r>
      <w:r w:rsidRPr="005E7B40">
        <w:rPr>
          <w:i/>
          <w:position w:val="-10"/>
        </w:rPr>
        <w:object w:dxaOrig="920" w:dyaOrig="320">
          <v:shape id="_x0000_i1103" type="#_x0000_t75" style="width:45.5pt;height:15.5pt" o:ole="">
            <v:imagedata r:id="rId163" o:title=""/>
          </v:shape>
          <o:OLEObject Type="Embed" ProgID="Equation.3" ShapeID="_x0000_i1103" DrawAspect="Content" ObjectID="_1650029971" r:id="rId164"/>
        </w:object>
      </w:r>
      <w:r>
        <w:rPr>
          <w:i/>
        </w:rPr>
        <w:t xml:space="preserve">, to </w:t>
      </w:r>
      <w:r w:rsidR="004E327E">
        <w:rPr>
          <w:i/>
        </w:rPr>
        <w:t xml:space="preserve">istnieje </w:t>
      </w:r>
      <w:r>
        <w:rPr>
          <w:i/>
        </w:rPr>
        <w:t xml:space="preserve"> taki ciąg </w:t>
      </w:r>
      <w:r w:rsidRPr="00E8309A">
        <w:rPr>
          <w:i/>
          <w:position w:val="-12"/>
        </w:rPr>
        <w:object w:dxaOrig="700" w:dyaOrig="400">
          <v:shape id="_x0000_i1104" type="#_x0000_t75" style="width:35.5pt;height:20.5pt" o:ole="">
            <v:imagedata r:id="rId165" o:title=""/>
          </v:shape>
          <o:OLEObject Type="Embed" ProgID="Equation.3" ShapeID="_x0000_i1104" DrawAspect="Content" ObjectID="_1650029972" r:id="rId166"/>
        </w:object>
      </w:r>
      <w:r>
        <w:rPr>
          <w:i/>
        </w:rPr>
        <w:t xml:space="preserve">, że </w:t>
      </w:r>
      <w:r w:rsidRPr="005E7B40">
        <w:rPr>
          <w:i/>
          <w:position w:val="-10"/>
        </w:rPr>
        <w:object w:dxaOrig="1100" w:dyaOrig="380">
          <v:shape id="_x0000_i1105" type="#_x0000_t75" style="width:54.5pt;height:18.5pt" o:ole="">
            <v:imagedata r:id="rId167" o:title=""/>
          </v:shape>
          <o:OLEObject Type="Embed" ProgID="Equation.3" ShapeID="_x0000_i1105" DrawAspect="Content" ObjectID="_1650029973" r:id="rId168"/>
        </w:object>
      </w:r>
      <w:r>
        <w:rPr>
          <w:i/>
        </w:rPr>
        <w:t xml:space="preserve">  oraz </w:t>
      </w:r>
      <w:r w:rsidRPr="005E7B40">
        <w:rPr>
          <w:i/>
          <w:position w:val="-22"/>
        </w:rPr>
        <w:object w:dxaOrig="1400" w:dyaOrig="499">
          <v:shape id="_x0000_i1106" type="#_x0000_t75" style="width:69.5pt;height:24.5pt" o:ole="">
            <v:imagedata r:id="rId155" o:title=""/>
          </v:shape>
          <o:OLEObject Type="Embed" ProgID="Equation.3" ShapeID="_x0000_i1106" DrawAspect="Content" ObjectID="_1650029974" r:id="rId169"/>
        </w:object>
      </w:r>
      <w:r>
        <w:rPr>
          <w:i/>
        </w:rPr>
        <w:t>.</w:t>
      </w:r>
    </w:p>
    <w:p w:rsidR="00E8309A" w:rsidRDefault="00E8309A" w:rsidP="00C76F3E">
      <w:pPr>
        <w:spacing w:line="360" w:lineRule="auto"/>
        <w:jc w:val="both"/>
        <w:rPr>
          <w:i/>
        </w:rPr>
      </w:pPr>
      <w:r>
        <w:t xml:space="preserve">                               (III)  </w:t>
      </w:r>
      <w:r>
        <w:rPr>
          <w:i/>
        </w:rPr>
        <w:t>Multifunkcję nazywamy półciągłą w punkcie  x, jeżeli</w:t>
      </w:r>
      <w:r w:rsidR="004E327E">
        <w:rPr>
          <w:i/>
        </w:rPr>
        <w:t xml:space="preserve"> jest w tym punkcie </w:t>
      </w:r>
      <w:r>
        <w:rPr>
          <w:i/>
        </w:rPr>
        <w:t xml:space="preserve"> jednocześnie półciągła z góry i z dołu.</w:t>
      </w:r>
    </w:p>
    <w:p w:rsidR="004E327E" w:rsidRDefault="00E8309A" w:rsidP="004E327E">
      <w:pPr>
        <w:numPr>
          <w:ilvl w:val="0"/>
          <w:numId w:val="3"/>
        </w:numPr>
        <w:tabs>
          <w:tab w:val="clear" w:pos="2580"/>
          <w:tab w:val="num" w:pos="-1620"/>
        </w:tabs>
        <w:spacing w:line="360" w:lineRule="auto"/>
        <w:ind w:left="0" w:firstLine="1860"/>
        <w:jc w:val="both"/>
        <w:rPr>
          <w:i/>
        </w:rPr>
      </w:pPr>
      <w:r>
        <w:rPr>
          <w:i/>
        </w:rPr>
        <w:t xml:space="preserve">Multifunkcję </w:t>
      </w:r>
      <w:r w:rsidRPr="00F50EC8">
        <w:rPr>
          <w:i/>
          <w:position w:val="-10"/>
        </w:rPr>
        <w:object w:dxaOrig="1440" w:dyaOrig="320">
          <v:shape id="_x0000_i1107" type="#_x0000_t75" style="width:1in;height:15.5pt" o:ole="">
            <v:imagedata r:id="rId97" o:title=""/>
          </v:shape>
          <o:OLEObject Type="Embed" ProgID="Equation.3" ShapeID="_x0000_i1107" DrawAspect="Content" ObjectID="_1650029975" r:id="rId170"/>
        </w:object>
      </w:r>
      <w:r>
        <w:rPr>
          <w:i/>
        </w:rPr>
        <w:t xml:space="preserve">  nazywamy półciągłą (</w:t>
      </w:r>
      <w:r w:rsidR="004E327E">
        <w:rPr>
          <w:i/>
        </w:rPr>
        <w:t xml:space="preserve">półciągłą z </w:t>
      </w:r>
      <w:r>
        <w:rPr>
          <w:i/>
        </w:rPr>
        <w:t>góry, z dołu) na</w:t>
      </w:r>
      <w:r w:rsidR="004E327E">
        <w:rPr>
          <w:i/>
        </w:rPr>
        <w:t xml:space="preserve"> </w:t>
      </w:r>
      <w:r>
        <w:rPr>
          <w:i/>
        </w:rPr>
        <w:t xml:space="preserve">X, jeżeli jest półciągła w każdym punkcie </w:t>
      </w:r>
      <w:r w:rsidR="00807147" w:rsidRPr="00E8309A">
        <w:rPr>
          <w:i/>
          <w:position w:val="-6"/>
        </w:rPr>
        <w:object w:dxaOrig="639" w:dyaOrig="279">
          <v:shape id="_x0000_i1108" type="#_x0000_t75" style="width:32.5pt;height:14.5pt" o:ole="">
            <v:imagedata r:id="rId171" o:title=""/>
          </v:shape>
          <o:OLEObject Type="Embed" ProgID="Equation.3" ShapeID="_x0000_i1108" DrawAspect="Content" ObjectID="_1650029976" r:id="rId172"/>
        </w:object>
      </w:r>
      <w:r w:rsidR="00807147">
        <w:rPr>
          <w:i/>
        </w:rPr>
        <w:t xml:space="preserve">.                                                             </w:t>
      </w:r>
    </w:p>
    <w:p w:rsidR="00E8309A" w:rsidRDefault="004E327E" w:rsidP="004E327E">
      <w:pPr>
        <w:spacing w:line="360" w:lineRule="auto"/>
        <w:ind w:left="1860"/>
        <w:rPr>
          <w:rFonts w:ascii="Lucida Sans Unicode" w:hAnsi="Lucida Sans Unicode" w:cs="Lucida Sans Unicode"/>
        </w:rPr>
      </w:pPr>
      <w:r>
        <w:rPr>
          <w:i/>
        </w:rPr>
        <w:lastRenderedPageBreak/>
        <w:t xml:space="preserve">                                                                                                                     </w:t>
      </w:r>
      <w:r w:rsidR="00807147" w:rsidRPr="00807147">
        <w:rPr>
          <w:rFonts w:ascii="Lucida Sans Unicode" w:hAnsi="Lucida Sans Unicode" w:cs="Lucida Sans Unicode"/>
        </w:rPr>
        <w:t>▲</w:t>
      </w:r>
    </w:p>
    <w:p w:rsidR="00604B4E" w:rsidRDefault="00604B4E" w:rsidP="00C76F3E">
      <w:pPr>
        <w:spacing w:line="360" w:lineRule="auto"/>
        <w:jc w:val="both"/>
        <w:rPr>
          <w:b/>
        </w:rPr>
      </w:pPr>
    </w:p>
    <w:p w:rsidR="00604B4E" w:rsidRDefault="00604B4E" w:rsidP="00C76F3E">
      <w:pPr>
        <w:spacing w:line="360" w:lineRule="auto"/>
        <w:jc w:val="both"/>
      </w:pPr>
      <w:r>
        <w:t xml:space="preserve">   Niech  </w:t>
      </w:r>
      <w:r w:rsidRPr="005E7B40">
        <w:rPr>
          <w:position w:val="-14"/>
        </w:rPr>
        <w:object w:dxaOrig="1579" w:dyaOrig="380">
          <v:shape id="_x0000_i1109" type="#_x0000_t75" style="width:78.5pt;height:18.5pt" o:ole="">
            <v:imagedata r:id="rId148" o:title=""/>
          </v:shape>
          <o:OLEObject Type="Embed" ProgID="Equation.3" ShapeID="_x0000_i1109" DrawAspect="Content" ObjectID="_1650029977" r:id="rId173"/>
        </w:object>
      </w:r>
      <w:r>
        <w:t xml:space="preserve">  będą przestrzeniami metrycznymi. </w:t>
      </w:r>
      <w:r w:rsidRPr="00604B4E">
        <w:t xml:space="preserve">Multifunkcję  </w:t>
      </w:r>
      <w:r w:rsidR="000527A0" w:rsidRPr="00604B4E">
        <w:rPr>
          <w:position w:val="-10"/>
        </w:rPr>
        <w:object w:dxaOrig="1440" w:dyaOrig="320">
          <v:shape id="_x0000_i1110" type="#_x0000_t75" style="width:1in;height:15.5pt" o:ole="">
            <v:imagedata r:id="rId174" o:title=""/>
          </v:shape>
          <o:OLEObject Type="Embed" ProgID="Equation.3" ShapeID="_x0000_i1110" DrawAspect="Content" ObjectID="_1650029978" r:id="rId175"/>
        </w:object>
      </w:r>
      <w:r>
        <w:rPr>
          <w:i/>
        </w:rPr>
        <w:t xml:space="preserve"> </w:t>
      </w:r>
      <w:r>
        <w:t xml:space="preserve"> nazywamy </w:t>
      </w:r>
      <w:r>
        <w:rPr>
          <w:i/>
        </w:rPr>
        <w:t xml:space="preserve">półciągłą z góry w punkcie x, </w:t>
      </w:r>
      <w:r>
        <w:t>gdy spełnia warunek:</w:t>
      </w:r>
    </w:p>
    <w:p w:rsidR="00604B4E" w:rsidRDefault="00604B4E" w:rsidP="00C76F3E">
      <w:pPr>
        <w:spacing w:line="360" w:lineRule="auto"/>
        <w:jc w:val="both"/>
      </w:pPr>
      <w:r>
        <w:rPr>
          <w:i/>
        </w:rPr>
        <w:t xml:space="preserve">jeżeli </w:t>
      </w:r>
      <w:r w:rsidRPr="005E7B40">
        <w:rPr>
          <w:i/>
          <w:position w:val="-22"/>
        </w:rPr>
        <w:object w:dxaOrig="1359" w:dyaOrig="499">
          <v:shape id="_x0000_i1111" type="#_x0000_t75" style="width:68.5pt;height:24.5pt" o:ole="">
            <v:imagedata r:id="rId153" o:title=""/>
          </v:shape>
          <o:OLEObject Type="Embed" ProgID="Equation.3" ShapeID="_x0000_i1111" DrawAspect="Content" ObjectID="_1650029979" r:id="rId176"/>
        </w:object>
      </w:r>
      <w:r>
        <w:rPr>
          <w:i/>
        </w:rPr>
        <w:t xml:space="preserve">, </w:t>
      </w:r>
      <w:r w:rsidRPr="005E7B40">
        <w:rPr>
          <w:i/>
          <w:position w:val="-22"/>
        </w:rPr>
        <w:object w:dxaOrig="1400" w:dyaOrig="499">
          <v:shape id="_x0000_i1112" type="#_x0000_t75" style="width:69.5pt;height:24.5pt" o:ole="">
            <v:imagedata r:id="rId155" o:title=""/>
          </v:shape>
          <o:OLEObject Type="Embed" ProgID="Equation.3" ShapeID="_x0000_i1112" DrawAspect="Content" ObjectID="_1650029980" r:id="rId177"/>
        </w:object>
      </w:r>
      <w:r>
        <w:rPr>
          <w:i/>
        </w:rPr>
        <w:t xml:space="preserve"> oraz </w:t>
      </w:r>
      <w:r w:rsidRPr="005E7B40">
        <w:rPr>
          <w:i/>
          <w:position w:val="-10"/>
        </w:rPr>
        <w:object w:dxaOrig="1100" w:dyaOrig="380">
          <v:shape id="_x0000_i1113" type="#_x0000_t75" style="width:54.5pt;height:18.5pt" o:ole="">
            <v:imagedata r:id="rId178" o:title=""/>
          </v:shape>
          <o:OLEObject Type="Embed" ProgID="Equation.3" ShapeID="_x0000_i1113" DrawAspect="Content" ObjectID="_1650029981" r:id="rId179"/>
        </w:object>
      </w:r>
      <w:r>
        <w:t xml:space="preserve">, to </w:t>
      </w:r>
      <w:r w:rsidRPr="005E7B40">
        <w:rPr>
          <w:i/>
          <w:position w:val="-10"/>
        </w:rPr>
        <w:object w:dxaOrig="920" w:dyaOrig="320">
          <v:shape id="_x0000_i1114" type="#_x0000_t75" style="width:45.5pt;height:15.5pt" o:ole="">
            <v:imagedata r:id="rId180" o:title=""/>
          </v:shape>
          <o:OLEObject Type="Embed" ProgID="Equation.3" ShapeID="_x0000_i1114" DrawAspect="Content" ObjectID="_1650029982" r:id="rId181"/>
        </w:object>
      </w:r>
      <w:r>
        <w:t>.</w:t>
      </w:r>
    </w:p>
    <w:p w:rsidR="00604B4E" w:rsidRDefault="008C2934" w:rsidP="00C76F3E">
      <w:pPr>
        <w:spacing w:line="360" w:lineRule="auto"/>
        <w:jc w:val="both"/>
      </w:pPr>
      <w:r>
        <w:rPr>
          <w:noProof/>
        </w:rPr>
        <w:drawing>
          <wp:inline distT="0" distB="0" distL="0" distR="0">
            <wp:extent cx="4743450" cy="3390900"/>
            <wp:effectExtent l="0" t="0" r="0" b="0"/>
            <wp:docPr id="96" name="Obraz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B4E" w:rsidRDefault="00604B4E" w:rsidP="00C76F3E">
      <w:pPr>
        <w:spacing w:line="360" w:lineRule="auto"/>
        <w:jc w:val="both"/>
      </w:pPr>
    </w:p>
    <w:p w:rsidR="00604B4E" w:rsidRDefault="00604B4E" w:rsidP="00C76F3E">
      <w:pPr>
        <w:spacing w:line="360" w:lineRule="auto"/>
        <w:jc w:val="both"/>
      </w:pPr>
      <w:r>
        <w:t xml:space="preserve">Rys. 1.6  Przykład półciągłej </w:t>
      </w:r>
      <w:r>
        <w:rPr>
          <w:i/>
        </w:rPr>
        <w:t xml:space="preserve">  </w:t>
      </w:r>
      <w:r>
        <w:t xml:space="preserve">z góry multifunkcji </w:t>
      </w:r>
      <w:r>
        <w:rPr>
          <w:i/>
        </w:rPr>
        <w:t xml:space="preserve"> </w:t>
      </w:r>
      <w:r w:rsidR="000527A0" w:rsidRPr="00604B4E">
        <w:rPr>
          <w:position w:val="-10"/>
        </w:rPr>
        <w:object w:dxaOrig="1640" w:dyaOrig="380">
          <v:shape id="_x0000_i1115" type="#_x0000_t75" style="width:81.5pt;height:18.5pt" o:ole="">
            <v:imagedata r:id="rId183" o:title=""/>
          </v:shape>
          <o:OLEObject Type="Embed" ProgID="Equation.3" ShapeID="_x0000_i1115" DrawAspect="Content" ObjectID="_1650029983" r:id="rId184"/>
        </w:object>
      </w:r>
    </w:p>
    <w:p w:rsidR="00604B4E" w:rsidRDefault="00604B4E" w:rsidP="00C76F3E">
      <w:pPr>
        <w:spacing w:line="360" w:lineRule="auto"/>
        <w:jc w:val="both"/>
      </w:pPr>
    </w:p>
    <w:p w:rsidR="00604B4E" w:rsidRPr="00CA378D" w:rsidRDefault="00604B4E" w:rsidP="00C76F3E">
      <w:pPr>
        <w:spacing w:line="360" w:lineRule="auto"/>
        <w:jc w:val="both"/>
      </w:pPr>
      <w:r>
        <w:t xml:space="preserve">   Multifunkcję  </w:t>
      </w:r>
      <w:r>
        <w:rPr>
          <w:i/>
        </w:rPr>
        <w:t>f</w:t>
      </w:r>
      <w:r>
        <w:t xml:space="preserve">  nazywamy </w:t>
      </w:r>
      <w:r>
        <w:rPr>
          <w:i/>
        </w:rPr>
        <w:t>półciągłą z góry na X</w:t>
      </w:r>
      <w:r>
        <w:t>, jeżeli</w:t>
      </w:r>
      <w:r w:rsidR="00CA378D">
        <w:t xml:space="preserve"> jest półciągła z góry w każdym punkcie  </w:t>
      </w:r>
      <w:r w:rsidR="00CA378D" w:rsidRPr="00E8309A">
        <w:rPr>
          <w:i/>
          <w:position w:val="-6"/>
        </w:rPr>
        <w:object w:dxaOrig="639" w:dyaOrig="279">
          <v:shape id="_x0000_i1116" type="#_x0000_t75" style="width:32.5pt;height:14.5pt" o:ole="">
            <v:imagedata r:id="rId171" o:title=""/>
          </v:shape>
          <o:OLEObject Type="Embed" ProgID="Equation.3" ShapeID="_x0000_i1116" DrawAspect="Content" ObjectID="_1650029984" r:id="rId185"/>
        </w:object>
      </w:r>
      <w:r w:rsidR="00CA378D">
        <w:t>.</w:t>
      </w:r>
    </w:p>
    <w:p w:rsidR="00CA378D" w:rsidRDefault="00CA378D" w:rsidP="00CA378D">
      <w:pPr>
        <w:spacing w:line="360" w:lineRule="auto"/>
        <w:jc w:val="both"/>
      </w:pPr>
      <w:r>
        <w:t xml:space="preserve">   </w:t>
      </w:r>
      <w:r w:rsidRPr="00604B4E">
        <w:t xml:space="preserve">Multifunkcję  </w:t>
      </w:r>
      <w:r w:rsidR="000527A0" w:rsidRPr="00604B4E">
        <w:rPr>
          <w:position w:val="-10"/>
        </w:rPr>
        <w:object w:dxaOrig="1440" w:dyaOrig="320">
          <v:shape id="_x0000_i1117" type="#_x0000_t75" style="width:1in;height:15.5pt" o:ole="">
            <v:imagedata r:id="rId186" o:title=""/>
          </v:shape>
          <o:OLEObject Type="Embed" ProgID="Equation.3" ShapeID="_x0000_i1117" DrawAspect="Content" ObjectID="_1650029985" r:id="rId187"/>
        </w:object>
      </w:r>
      <w:r>
        <w:rPr>
          <w:i/>
        </w:rPr>
        <w:t xml:space="preserve"> </w:t>
      </w:r>
      <w:r>
        <w:t xml:space="preserve"> nazywamy </w:t>
      </w:r>
      <w:r>
        <w:rPr>
          <w:i/>
        </w:rPr>
        <w:t xml:space="preserve">półciągłą z dołu w punkcie x, </w:t>
      </w:r>
      <w:r>
        <w:t>gdy spełnia warunek:</w:t>
      </w:r>
    </w:p>
    <w:p w:rsidR="00CA378D" w:rsidRDefault="00CA378D" w:rsidP="00CA378D">
      <w:pPr>
        <w:spacing w:line="360" w:lineRule="auto"/>
        <w:jc w:val="both"/>
      </w:pPr>
      <w:r>
        <w:t xml:space="preserve">   jeżeli </w:t>
      </w:r>
      <w:r w:rsidRPr="005E7B40">
        <w:rPr>
          <w:i/>
          <w:position w:val="-10"/>
        </w:rPr>
        <w:object w:dxaOrig="920" w:dyaOrig="320">
          <v:shape id="_x0000_i1118" type="#_x0000_t75" style="width:45.5pt;height:15.5pt" o:ole="">
            <v:imagedata r:id="rId180" o:title=""/>
          </v:shape>
          <o:OLEObject Type="Embed" ProgID="Equation.3" ShapeID="_x0000_i1118" DrawAspect="Content" ObjectID="_1650029986" r:id="rId188"/>
        </w:object>
      </w:r>
      <w:r>
        <w:rPr>
          <w:i/>
        </w:rPr>
        <w:t xml:space="preserve"> </w:t>
      </w:r>
      <w:r>
        <w:t xml:space="preserve">oraz </w:t>
      </w:r>
      <w:r w:rsidRPr="005E7B40">
        <w:rPr>
          <w:i/>
          <w:position w:val="-22"/>
        </w:rPr>
        <w:object w:dxaOrig="1359" w:dyaOrig="499">
          <v:shape id="_x0000_i1119" type="#_x0000_t75" style="width:68.5pt;height:24.5pt" o:ole="">
            <v:imagedata r:id="rId153" o:title=""/>
          </v:shape>
          <o:OLEObject Type="Embed" ProgID="Equation.3" ShapeID="_x0000_i1119" DrawAspect="Content" ObjectID="_1650029987" r:id="rId189"/>
        </w:object>
      </w:r>
      <w:r>
        <w:t xml:space="preserve">, to </w:t>
      </w:r>
      <w:r w:rsidRPr="005E7B40">
        <w:rPr>
          <w:i/>
          <w:position w:val="-10"/>
        </w:rPr>
        <w:object w:dxaOrig="1260" w:dyaOrig="380">
          <v:shape id="_x0000_i1120" type="#_x0000_t75" style="width:63pt;height:18.5pt" o:ole="">
            <v:imagedata r:id="rId190" o:title=""/>
          </v:shape>
          <o:OLEObject Type="Embed" ProgID="Equation.3" ShapeID="_x0000_i1120" DrawAspect="Content" ObjectID="_1650029988" r:id="rId191"/>
        </w:object>
      </w:r>
      <w:r w:rsidRPr="005E7B40">
        <w:rPr>
          <w:i/>
          <w:position w:val="-22"/>
        </w:rPr>
        <w:object w:dxaOrig="1600" w:dyaOrig="499">
          <v:shape id="_x0000_i1121" type="#_x0000_t75" style="width:80.5pt;height:24.5pt" o:ole="">
            <v:imagedata r:id="rId192" o:title=""/>
          </v:shape>
          <o:OLEObject Type="Embed" ProgID="Equation.3" ShapeID="_x0000_i1121" DrawAspect="Content" ObjectID="_1650029989" r:id="rId193"/>
        </w:object>
      </w:r>
    </w:p>
    <w:p w:rsidR="00CA378D" w:rsidRDefault="00CA378D" w:rsidP="00CA378D">
      <w:pPr>
        <w:spacing w:line="360" w:lineRule="auto"/>
        <w:jc w:val="both"/>
      </w:pPr>
      <w:r>
        <w:t xml:space="preserve">   Multifunkcję  </w:t>
      </w:r>
      <w:r>
        <w:rPr>
          <w:i/>
        </w:rPr>
        <w:t>f</w:t>
      </w:r>
      <w:r>
        <w:t xml:space="preserve">  nazywamy </w:t>
      </w:r>
      <w:r>
        <w:rPr>
          <w:i/>
        </w:rPr>
        <w:t>półciągłą z dołu na X</w:t>
      </w:r>
      <w:r>
        <w:t xml:space="preserve">, jeżeli jest półciągła z dołu w każdym punkcie  </w:t>
      </w:r>
      <w:r w:rsidRPr="00E8309A">
        <w:rPr>
          <w:i/>
          <w:position w:val="-6"/>
        </w:rPr>
        <w:object w:dxaOrig="639" w:dyaOrig="279">
          <v:shape id="_x0000_i1122" type="#_x0000_t75" style="width:32.5pt;height:14.5pt" o:ole="">
            <v:imagedata r:id="rId171" o:title=""/>
          </v:shape>
          <o:OLEObject Type="Embed" ProgID="Equation.3" ShapeID="_x0000_i1122" DrawAspect="Content" ObjectID="_1650029990" r:id="rId194"/>
        </w:object>
      </w:r>
      <w:r>
        <w:t>.</w:t>
      </w:r>
    </w:p>
    <w:p w:rsidR="00CA378D" w:rsidRDefault="00CA378D" w:rsidP="00CA378D">
      <w:pPr>
        <w:spacing w:line="360" w:lineRule="auto"/>
        <w:jc w:val="both"/>
      </w:pPr>
      <w:r>
        <w:lastRenderedPageBreak/>
        <w:t xml:space="preserve">   Multifunkcję  </w:t>
      </w:r>
      <w:r>
        <w:rPr>
          <w:i/>
        </w:rPr>
        <w:t>f</w:t>
      </w:r>
      <w:r>
        <w:t xml:space="preserve">  nazywamy </w:t>
      </w:r>
      <w:r>
        <w:rPr>
          <w:i/>
        </w:rPr>
        <w:t>półciągłą  na X</w:t>
      </w:r>
      <w:r>
        <w:t>, jeżeli jest równocześnie półciągła z góry i z dołu. Na rysunku 1.6 mamy  przykład multifunkcji półciągłej z dołu, która nie jest półciągła z góry.</w:t>
      </w:r>
    </w:p>
    <w:p w:rsidR="00CA378D" w:rsidRDefault="00CA378D" w:rsidP="00CA378D">
      <w:pPr>
        <w:spacing w:line="360" w:lineRule="auto"/>
        <w:jc w:val="both"/>
      </w:pPr>
    </w:p>
    <w:p w:rsidR="00CA378D" w:rsidRDefault="00CA378D" w:rsidP="00CA378D">
      <w:pPr>
        <w:spacing w:line="360" w:lineRule="auto"/>
        <w:jc w:val="both"/>
      </w:pPr>
    </w:p>
    <w:p w:rsidR="00CA378D" w:rsidRDefault="00CA378D" w:rsidP="00CA378D">
      <w:pPr>
        <w:spacing w:line="360" w:lineRule="auto"/>
        <w:jc w:val="both"/>
      </w:pPr>
    </w:p>
    <w:p w:rsidR="00CA378D" w:rsidRDefault="00CA378D" w:rsidP="00CA378D">
      <w:pPr>
        <w:spacing w:line="360" w:lineRule="auto"/>
        <w:jc w:val="both"/>
      </w:pPr>
    </w:p>
    <w:p w:rsidR="00CA378D" w:rsidRPr="00901D01" w:rsidRDefault="008C2934" w:rsidP="00CA378D">
      <w:pPr>
        <w:spacing w:line="360" w:lineRule="auto"/>
        <w:jc w:val="both"/>
      </w:pPr>
      <w:r w:rsidRPr="00901D01">
        <w:rPr>
          <w:noProof/>
        </w:rPr>
        <w:drawing>
          <wp:inline distT="0" distB="0" distL="0" distR="0">
            <wp:extent cx="4810125" cy="3409950"/>
            <wp:effectExtent l="0" t="0" r="0" b="0"/>
            <wp:docPr id="105" name="Obraz 105" descr="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17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78D" w:rsidRDefault="00CA378D" w:rsidP="00CA378D">
      <w:pPr>
        <w:spacing w:line="360" w:lineRule="auto"/>
        <w:jc w:val="both"/>
      </w:pPr>
    </w:p>
    <w:p w:rsidR="00CA378D" w:rsidRPr="00CA378D" w:rsidRDefault="00CA378D" w:rsidP="00CA378D">
      <w:pPr>
        <w:spacing w:line="360" w:lineRule="auto"/>
        <w:jc w:val="both"/>
      </w:pPr>
      <w:r>
        <w:t xml:space="preserve">Rys. 1.7  Przykład półciągłej </w:t>
      </w:r>
      <w:r>
        <w:rPr>
          <w:i/>
        </w:rPr>
        <w:t xml:space="preserve">  </w:t>
      </w:r>
      <w:r>
        <w:t xml:space="preserve">z dołu multifunkcji </w:t>
      </w:r>
      <w:r>
        <w:rPr>
          <w:i/>
        </w:rPr>
        <w:t xml:space="preserve"> </w:t>
      </w:r>
      <w:r w:rsidR="000527A0" w:rsidRPr="00604B4E">
        <w:rPr>
          <w:position w:val="-10"/>
        </w:rPr>
        <w:object w:dxaOrig="1620" w:dyaOrig="380">
          <v:shape id="_x0000_i1123" type="#_x0000_t75" style="width:81pt;height:18.5pt" o:ole="">
            <v:imagedata r:id="rId196" o:title=""/>
          </v:shape>
          <o:OLEObject Type="Embed" ProgID="Equation.3" ShapeID="_x0000_i1123" DrawAspect="Content" ObjectID="_1650029991" r:id="rId197"/>
        </w:object>
      </w:r>
    </w:p>
    <w:p w:rsidR="00CA378D" w:rsidRDefault="00CA378D" w:rsidP="00C76F3E">
      <w:pPr>
        <w:spacing w:line="360" w:lineRule="auto"/>
        <w:jc w:val="both"/>
      </w:pPr>
      <w:r>
        <w:t xml:space="preserve">   </w:t>
      </w:r>
    </w:p>
    <w:p w:rsidR="00F80F04" w:rsidRDefault="00CA378D" w:rsidP="00C76F3E">
      <w:pPr>
        <w:spacing w:line="360" w:lineRule="auto"/>
        <w:jc w:val="both"/>
      </w:pPr>
      <w:r>
        <w:t xml:space="preserve">   Multifunkcję </w:t>
      </w:r>
      <w:r w:rsidR="00F80F04">
        <w:t xml:space="preserve"> </w:t>
      </w:r>
      <w:r>
        <w:rPr>
          <w:i/>
        </w:rPr>
        <w:t>f</w:t>
      </w:r>
      <w:r w:rsidR="00F80F04">
        <w:rPr>
          <w:i/>
        </w:rPr>
        <w:t xml:space="preserve"> </w:t>
      </w:r>
      <w:r>
        <w:t xml:space="preserve">nazywamy </w:t>
      </w:r>
      <w:r>
        <w:rPr>
          <w:i/>
        </w:rPr>
        <w:t>ograniczoną na X</w:t>
      </w:r>
      <w:r w:rsidR="00F80F04">
        <w:t>, j</w:t>
      </w:r>
      <w:r>
        <w:t>eżeli</w:t>
      </w:r>
    </w:p>
    <w:p w:rsidR="00F80F04" w:rsidRDefault="00F80F04" w:rsidP="00C76F3E">
      <w:pPr>
        <w:spacing w:line="360" w:lineRule="auto"/>
        <w:jc w:val="both"/>
      </w:pPr>
      <w:r>
        <w:t xml:space="preserve">                                      </w:t>
      </w:r>
      <w:r w:rsidR="00CA378D">
        <w:t xml:space="preserve"> </w:t>
      </w:r>
      <w:r w:rsidR="007A29A7" w:rsidRPr="00CA378D">
        <w:rPr>
          <w:position w:val="-6"/>
        </w:rPr>
        <w:object w:dxaOrig="740" w:dyaOrig="279">
          <v:shape id="_x0000_i1124" type="#_x0000_t75" style="width:36.5pt;height:14.5pt" o:ole="">
            <v:imagedata r:id="rId198" o:title=""/>
          </v:shape>
          <o:OLEObject Type="Embed" ProgID="Equation.3" ShapeID="_x0000_i1124" DrawAspect="Content" ObjectID="_1650029992" r:id="rId199"/>
        </w:object>
      </w:r>
      <w:r w:rsidR="007A29A7">
        <w:t xml:space="preserve"> </w:t>
      </w:r>
      <w:r w:rsidRPr="007A29A7">
        <w:rPr>
          <w:position w:val="-10"/>
        </w:rPr>
        <w:object w:dxaOrig="2100" w:dyaOrig="320">
          <v:shape id="_x0000_i1125" type="#_x0000_t75" style="width:105pt;height:15.5pt" o:ole="">
            <v:imagedata r:id="rId200" o:title=""/>
          </v:shape>
          <o:OLEObject Type="Embed" ProgID="Equation.3" ShapeID="_x0000_i1125" DrawAspect="Content" ObjectID="_1650029993" r:id="rId201"/>
        </w:object>
      </w:r>
      <w:r w:rsidRPr="00F80F04">
        <w:rPr>
          <w:position w:val="-14"/>
        </w:rPr>
        <w:object w:dxaOrig="1500" w:dyaOrig="380">
          <v:shape id="_x0000_i1126" type="#_x0000_t75" style="width:75pt;height:18.5pt" o:ole="">
            <v:imagedata r:id="rId202" o:title=""/>
          </v:shape>
          <o:OLEObject Type="Embed" ProgID="Equation.3" ShapeID="_x0000_i1126" DrawAspect="Content" ObjectID="_1650029994" r:id="rId203"/>
        </w:object>
      </w:r>
      <w:r>
        <w:t>.</w:t>
      </w:r>
    </w:p>
    <w:p w:rsidR="000F66AF" w:rsidRDefault="000F66AF" w:rsidP="00C76F3E">
      <w:pPr>
        <w:spacing w:line="360" w:lineRule="auto"/>
        <w:jc w:val="both"/>
      </w:pPr>
      <w:r>
        <w:t>Przykład funkcji półciągłej przedstawia rysunek 1.2.</w:t>
      </w:r>
    </w:p>
    <w:p w:rsidR="00F80F04" w:rsidRDefault="00F80F04" w:rsidP="00C76F3E">
      <w:pPr>
        <w:spacing w:line="360" w:lineRule="auto"/>
        <w:jc w:val="both"/>
      </w:pPr>
    </w:p>
    <w:p w:rsidR="00807147" w:rsidRDefault="00EC0CE2" w:rsidP="00C76F3E">
      <w:pPr>
        <w:spacing w:line="360" w:lineRule="auto"/>
        <w:jc w:val="both"/>
        <w:rPr>
          <w:i/>
        </w:rPr>
      </w:pPr>
      <w:r>
        <w:rPr>
          <w:b/>
        </w:rPr>
        <w:t>□  Twierdzenie  1</w:t>
      </w:r>
      <w:r w:rsidR="009C1EBD">
        <w:rPr>
          <w:b/>
        </w:rPr>
        <w:t xml:space="preserve">.1.  </w:t>
      </w:r>
      <w:r w:rsidR="00E974E7">
        <w:t xml:space="preserve">  </w:t>
      </w:r>
      <w:r w:rsidR="00E974E7">
        <w:rPr>
          <w:i/>
        </w:rPr>
        <w:t xml:space="preserve">Multifunkcja  </w:t>
      </w:r>
      <w:r w:rsidR="00E974E7" w:rsidRPr="00F50EC8">
        <w:rPr>
          <w:i/>
          <w:position w:val="-10"/>
        </w:rPr>
        <w:object w:dxaOrig="1440" w:dyaOrig="320">
          <v:shape id="_x0000_i1127" type="#_x0000_t75" style="width:1in;height:15.5pt" o:ole="">
            <v:imagedata r:id="rId97" o:title=""/>
          </v:shape>
          <o:OLEObject Type="Embed" ProgID="Equation.3" ShapeID="_x0000_i1127" DrawAspect="Content" ObjectID="_1650029995" r:id="rId204"/>
        </w:object>
      </w:r>
      <w:r w:rsidR="00E974E7">
        <w:rPr>
          <w:i/>
        </w:rPr>
        <w:t xml:space="preserve">  jest półciągła z góry wtedy i tylko wtedy gdy jej wykres </w:t>
      </w:r>
    </w:p>
    <w:p w:rsidR="00E974E7" w:rsidRDefault="00E974E7" w:rsidP="00E974E7">
      <w:pPr>
        <w:spacing w:line="360" w:lineRule="auto"/>
        <w:jc w:val="center"/>
        <w:rPr>
          <w:i/>
        </w:rPr>
      </w:pPr>
      <w:r w:rsidRPr="00E974E7">
        <w:rPr>
          <w:i/>
          <w:position w:val="-14"/>
        </w:rPr>
        <w:object w:dxaOrig="3040" w:dyaOrig="400">
          <v:shape id="_x0000_i1128" type="#_x0000_t75" style="width:152.5pt;height:20.5pt" o:ole="">
            <v:imagedata r:id="rId205" o:title=""/>
          </v:shape>
          <o:OLEObject Type="Embed" ProgID="Equation.3" ShapeID="_x0000_i1128" DrawAspect="Content" ObjectID="_1650029996" r:id="rId206"/>
        </w:object>
      </w:r>
    </w:p>
    <w:p w:rsidR="00E974E7" w:rsidRDefault="00E974E7" w:rsidP="00E974E7">
      <w:pPr>
        <w:spacing w:line="360" w:lineRule="auto"/>
        <w:jc w:val="both"/>
        <w:rPr>
          <w:i/>
        </w:rPr>
      </w:pPr>
      <w:r>
        <w:rPr>
          <w:i/>
        </w:rPr>
        <w:lastRenderedPageBreak/>
        <w:t xml:space="preserve">jest zbiorem domkniętym w przestrzeni metrycznej  </w:t>
      </w:r>
      <w:r w:rsidRPr="00E974E7">
        <w:rPr>
          <w:i/>
          <w:position w:val="-10"/>
        </w:rPr>
        <w:object w:dxaOrig="1040" w:dyaOrig="320">
          <v:shape id="_x0000_i1129" type="#_x0000_t75" style="width:51.5pt;height:15.5pt" o:ole="">
            <v:imagedata r:id="rId207" o:title=""/>
          </v:shape>
          <o:OLEObject Type="Embed" ProgID="Equation.3" ShapeID="_x0000_i1129" DrawAspect="Content" ObjectID="_1650029997" r:id="rId208"/>
        </w:object>
      </w:r>
      <w:r>
        <w:rPr>
          <w:i/>
        </w:rPr>
        <w:t xml:space="preserve">  z metryką produktową  </w:t>
      </w:r>
      <w:r w:rsidR="004E5E35" w:rsidRPr="00E974E7">
        <w:rPr>
          <w:i/>
          <w:position w:val="-14"/>
        </w:rPr>
        <w:object w:dxaOrig="1240" w:dyaOrig="380">
          <v:shape id="_x0000_i1130" type="#_x0000_t75" style="width:62.5pt;height:18.5pt" o:ole="">
            <v:imagedata r:id="rId209" o:title=""/>
          </v:shape>
          <o:OLEObject Type="Embed" ProgID="Equation.3" ShapeID="_x0000_i1130" DrawAspect="Content" ObjectID="_1650029998" r:id="rId210"/>
        </w:object>
      </w:r>
      <w:r w:rsidR="004E5E35">
        <w:rPr>
          <w:i/>
        </w:rPr>
        <w:t>.</w:t>
      </w:r>
    </w:p>
    <w:p w:rsidR="004E5E35" w:rsidRDefault="004E5E35" w:rsidP="004E5E35">
      <w:pPr>
        <w:spacing w:line="360" w:lineRule="auto"/>
        <w:jc w:val="right"/>
      </w:pPr>
      <w:r>
        <w:t>■</w:t>
      </w:r>
    </w:p>
    <w:p w:rsidR="004E5E35" w:rsidRDefault="004E327E" w:rsidP="004E5E35">
      <w:pPr>
        <w:spacing w:line="360" w:lineRule="auto"/>
        <w:jc w:val="both"/>
      </w:pPr>
      <w:r>
        <w:t>K</w:t>
      </w:r>
      <w:r w:rsidR="004E5E35">
        <w:t xml:space="preserve">olejne twierdzenie gra ważną rolę w </w:t>
      </w:r>
      <w:r>
        <w:t>następ</w:t>
      </w:r>
      <w:r w:rsidR="004E5E35">
        <w:t xml:space="preserve">nym punkcie, </w:t>
      </w:r>
      <w:r w:rsidR="000B3946">
        <w:t xml:space="preserve">w którym w pewnych szczególnych przypadkach możliwe jest przejście od przestrzeni </w:t>
      </w:r>
      <w:r w:rsidR="004E5E35">
        <w:t>produkcyjnych do funkcji produkcji.</w:t>
      </w:r>
    </w:p>
    <w:p w:rsidR="00BE7EE9" w:rsidRDefault="00BE7EE9" w:rsidP="004E5E35">
      <w:pPr>
        <w:spacing w:line="360" w:lineRule="auto"/>
        <w:jc w:val="both"/>
      </w:pPr>
    </w:p>
    <w:p w:rsidR="004E5E35" w:rsidRDefault="00EC0CE2" w:rsidP="004E5E35">
      <w:pPr>
        <w:spacing w:line="360" w:lineRule="auto"/>
        <w:jc w:val="both"/>
        <w:rPr>
          <w:i/>
        </w:rPr>
      </w:pPr>
      <w:r>
        <w:rPr>
          <w:b/>
        </w:rPr>
        <w:t>□  Twierdzenie  1</w:t>
      </w:r>
      <w:r w:rsidR="009C1EBD">
        <w:rPr>
          <w:b/>
        </w:rPr>
        <w:t>.2.</w:t>
      </w:r>
      <w:r w:rsidR="004E5E35">
        <w:t xml:space="preserve">  </w:t>
      </w:r>
      <w:r w:rsidR="004E5E35">
        <w:rPr>
          <w:i/>
        </w:rPr>
        <w:t xml:space="preserve">Jeżeli dla każdego  </w:t>
      </w:r>
      <w:r w:rsidR="004E5E35" w:rsidRPr="00E8309A">
        <w:rPr>
          <w:i/>
          <w:position w:val="-6"/>
        </w:rPr>
        <w:object w:dxaOrig="639" w:dyaOrig="279">
          <v:shape id="_x0000_i1131" type="#_x0000_t75" style="width:32.5pt;height:14.5pt" o:ole="">
            <v:imagedata r:id="rId171" o:title=""/>
          </v:shape>
          <o:OLEObject Type="Embed" ProgID="Equation.3" ShapeID="_x0000_i1131" DrawAspect="Content" ObjectID="_1650029999" r:id="rId211"/>
        </w:object>
      </w:r>
      <w:r w:rsidR="004E5E35">
        <w:rPr>
          <w:i/>
        </w:rPr>
        <w:t xml:space="preserve">  zbiór </w:t>
      </w:r>
      <w:r w:rsidR="004E5E35" w:rsidRPr="00F50EC8">
        <w:rPr>
          <w:i/>
          <w:position w:val="-10"/>
        </w:rPr>
        <w:object w:dxaOrig="980" w:dyaOrig="320">
          <v:shape id="_x0000_i1132" type="#_x0000_t75" style="width:48.5pt;height:15.5pt" o:ole="">
            <v:imagedata r:id="rId212" o:title=""/>
          </v:shape>
          <o:OLEObject Type="Embed" ProgID="Equation.3" ShapeID="_x0000_i1132" DrawAspect="Content" ObjectID="_1650030000" r:id="rId213"/>
        </w:object>
      </w:r>
      <w:r w:rsidR="004E5E35">
        <w:rPr>
          <w:i/>
        </w:rPr>
        <w:t xml:space="preserve">  jest zwarty, to multifunkcja </w:t>
      </w:r>
      <w:r w:rsidR="002A3319" w:rsidRPr="00F50EC8">
        <w:rPr>
          <w:i/>
          <w:position w:val="-10"/>
        </w:rPr>
        <w:object w:dxaOrig="1440" w:dyaOrig="320">
          <v:shape id="_x0000_i1133" type="#_x0000_t75" style="width:1in;height:15.5pt" o:ole="">
            <v:imagedata r:id="rId97" o:title=""/>
          </v:shape>
          <o:OLEObject Type="Embed" ProgID="Equation.3" ShapeID="_x0000_i1133" DrawAspect="Content" ObjectID="_1650030001" r:id="rId214"/>
        </w:object>
      </w:r>
      <w:r w:rsidR="002A3319">
        <w:rPr>
          <w:i/>
        </w:rPr>
        <w:t xml:space="preserve"> jest półciągła z góry. </w:t>
      </w:r>
    </w:p>
    <w:p w:rsidR="002A3319" w:rsidRDefault="002A3319" w:rsidP="002A3319">
      <w:pPr>
        <w:spacing w:line="360" w:lineRule="auto"/>
        <w:jc w:val="right"/>
      </w:pPr>
      <w:r>
        <w:t>■</w:t>
      </w:r>
    </w:p>
    <w:p w:rsidR="002A3319" w:rsidRDefault="002A3319" w:rsidP="002A3319">
      <w:pPr>
        <w:spacing w:line="360" w:lineRule="auto"/>
        <w:jc w:val="both"/>
        <w:rPr>
          <w:i/>
        </w:rPr>
      </w:pPr>
      <w:r>
        <w:t xml:space="preserve">   W drugą stronę twierdzenie jest nieprawdziwe, na przykład multifunkcja  </w:t>
      </w:r>
      <w:r w:rsidRPr="00F50EC8">
        <w:rPr>
          <w:i/>
          <w:position w:val="-10"/>
        </w:rPr>
        <w:object w:dxaOrig="1800" w:dyaOrig="380">
          <v:shape id="_x0000_i1134" type="#_x0000_t75" style="width:90pt;height:18.5pt" o:ole="">
            <v:imagedata r:id="rId215" o:title=""/>
          </v:shape>
          <o:OLEObject Type="Embed" ProgID="Equation.3" ShapeID="_x0000_i1134" DrawAspect="Content" ObjectID="_1650030002" r:id="rId216"/>
        </w:object>
      </w:r>
      <w:r>
        <w:rPr>
          <w:i/>
        </w:rPr>
        <w:t xml:space="preserve">  zdefiniowana następująco:</w:t>
      </w:r>
    </w:p>
    <w:p w:rsidR="002A3319" w:rsidRDefault="005546BD" w:rsidP="002A3319">
      <w:pPr>
        <w:spacing w:line="360" w:lineRule="auto"/>
        <w:jc w:val="both"/>
      </w:pPr>
      <w:r w:rsidRPr="002A3319">
        <w:rPr>
          <w:position w:val="-32"/>
        </w:rPr>
        <w:object w:dxaOrig="3519" w:dyaOrig="760">
          <v:shape id="_x0000_i1135" type="#_x0000_t75" style="width:176.5pt;height:38.5pt" o:ole="">
            <v:imagedata r:id="rId217" o:title=""/>
          </v:shape>
          <o:OLEObject Type="Embed" ProgID="Equation.3" ShapeID="_x0000_i1135" DrawAspect="Content" ObjectID="_1650030003" r:id="rId218"/>
        </w:object>
      </w:r>
      <w:r>
        <w:t xml:space="preserve">                                                      </w:t>
      </w:r>
      <w:r w:rsidR="00EC0CE2">
        <w:t xml:space="preserve">                              (1</w:t>
      </w:r>
      <w:r>
        <w:t>.3)</w:t>
      </w:r>
    </w:p>
    <w:p w:rsidR="005546BD" w:rsidRDefault="005546BD" w:rsidP="002A3319">
      <w:pPr>
        <w:spacing w:line="360" w:lineRule="auto"/>
        <w:jc w:val="both"/>
      </w:pPr>
      <w:r>
        <w:t xml:space="preserve">jest półciągła z góry, natomiast zbiór (obraz)  </w:t>
      </w:r>
      <w:r w:rsidR="0019001E" w:rsidRPr="0019001E">
        <w:rPr>
          <w:position w:val="-10"/>
        </w:rPr>
        <w:object w:dxaOrig="1340" w:dyaOrig="320">
          <v:shape id="_x0000_i1136" type="#_x0000_t75" style="width:66.5pt;height:15.5pt" o:ole="">
            <v:imagedata r:id="rId219" o:title=""/>
          </v:shape>
          <o:OLEObject Type="Embed" ProgID="Equation.3" ShapeID="_x0000_i1136" DrawAspect="Content" ObjectID="_1650030004" r:id="rId220"/>
        </w:object>
      </w:r>
      <w:r w:rsidR="00EC0CE2">
        <w:t xml:space="preserve">  nie jest zwarty  (rys. 1</w:t>
      </w:r>
      <w:r w:rsidR="0019001E">
        <w:t>.8)</w:t>
      </w:r>
    </w:p>
    <w:p w:rsidR="000527A0" w:rsidRDefault="000527A0" w:rsidP="002A3319">
      <w:pPr>
        <w:spacing w:line="360" w:lineRule="auto"/>
        <w:jc w:val="both"/>
      </w:pPr>
    </w:p>
    <w:p w:rsidR="0019001E" w:rsidRDefault="008C2934" w:rsidP="002A3319">
      <w:pPr>
        <w:spacing w:line="360" w:lineRule="auto"/>
        <w:jc w:val="both"/>
      </w:pPr>
      <w:r w:rsidRPr="000527A0">
        <w:rPr>
          <w:noProof/>
        </w:rPr>
        <w:drawing>
          <wp:inline distT="0" distB="0" distL="0" distR="0">
            <wp:extent cx="4295775" cy="2733675"/>
            <wp:effectExtent l="0" t="0" r="0" b="0"/>
            <wp:docPr id="120" name="Obraz 120" descr="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18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01E" w:rsidRDefault="0019001E" w:rsidP="002A3319">
      <w:pPr>
        <w:spacing w:line="360" w:lineRule="auto"/>
        <w:jc w:val="both"/>
      </w:pPr>
    </w:p>
    <w:p w:rsidR="0019001E" w:rsidRDefault="00EC0CE2" w:rsidP="002A3319">
      <w:pPr>
        <w:spacing w:line="360" w:lineRule="auto"/>
        <w:jc w:val="both"/>
      </w:pPr>
      <w:r>
        <w:t>Rys. 1</w:t>
      </w:r>
      <w:r w:rsidR="0019001E">
        <w:t>.8</w:t>
      </w:r>
      <w:r w:rsidR="00610568">
        <w:t>.</w:t>
      </w:r>
      <w:r w:rsidR="0019001E">
        <w:t xml:space="preserve"> Wykres  </w:t>
      </w:r>
      <w:r w:rsidR="0019001E" w:rsidRPr="00E974E7">
        <w:rPr>
          <w:i/>
          <w:position w:val="-14"/>
        </w:rPr>
        <w:object w:dxaOrig="3280" w:dyaOrig="400">
          <v:shape id="_x0000_i1137" type="#_x0000_t75" style="width:164.5pt;height:20.5pt" o:ole="">
            <v:imagedata r:id="rId222" o:title=""/>
          </v:shape>
          <o:OLEObject Type="Embed" ProgID="Equation.3" ShapeID="_x0000_i1137" DrawAspect="Content" ObjectID="_1650030005" r:id="rId223"/>
        </w:object>
      </w:r>
      <w:r w:rsidR="0019001E">
        <w:rPr>
          <w:i/>
        </w:rPr>
        <w:t xml:space="preserve"> </w:t>
      </w:r>
      <w:r>
        <w:t xml:space="preserve"> multifunkcji (1</w:t>
      </w:r>
      <w:r w:rsidR="00610568">
        <w:t>.3</w:t>
      </w:r>
      <w:r w:rsidR="0019001E">
        <w:t>)</w:t>
      </w:r>
    </w:p>
    <w:p w:rsidR="0019001E" w:rsidRPr="00610568" w:rsidRDefault="0019001E" w:rsidP="002A3319">
      <w:pPr>
        <w:spacing w:line="360" w:lineRule="auto"/>
        <w:jc w:val="both"/>
      </w:pPr>
    </w:p>
    <w:p w:rsidR="0019001E" w:rsidRDefault="0019001E" w:rsidP="002A3319">
      <w:pPr>
        <w:spacing w:line="360" w:lineRule="auto"/>
        <w:jc w:val="both"/>
      </w:pPr>
      <w:r>
        <w:t xml:space="preserve">Wróćmy  do przestrzeni produkcyjnej  </w:t>
      </w:r>
      <w:r>
        <w:rPr>
          <w:i/>
        </w:rPr>
        <w:t>Z</w:t>
      </w:r>
      <w:r>
        <w:t>.</w:t>
      </w:r>
    </w:p>
    <w:p w:rsidR="0019001E" w:rsidRDefault="0019001E" w:rsidP="002A3319">
      <w:pPr>
        <w:spacing w:line="360" w:lineRule="auto"/>
        <w:jc w:val="both"/>
        <w:rPr>
          <w:i/>
        </w:rPr>
      </w:pPr>
      <w:r w:rsidRPr="006538F5">
        <w:rPr>
          <w:rFonts w:ascii="Lucida Sans Unicode" w:hAnsi="Lucida Sans Unicode" w:cs="Lucida Sans Unicode"/>
          <w:b/>
        </w:rPr>
        <w:lastRenderedPageBreak/>
        <w:t>△</w:t>
      </w:r>
      <w:r w:rsidR="00842615">
        <w:rPr>
          <w:b/>
        </w:rPr>
        <w:t xml:space="preserve">  Definicja 1</w:t>
      </w:r>
      <w:r>
        <w:rPr>
          <w:b/>
        </w:rPr>
        <w:t>.5</w:t>
      </w:r>
      <w:r w:rsidRPr="006538F5">
        <w:rPr>
          <w:b/>
        </w:rPr>
        <w:t>.</w:t>
      </w:r>
      <w:r>
        <w:rPr>
          <w:b/>
        </w:rPr>
        <w:t xml:space="preserve">   </w:t>
      </w:r>
      <w:r>
        <w:rPr>
          <w:i/>
        </w:rPr>
        <w:t xml:space="preserve">Dopuszczalny proces  </w:t>
      </w:r>
      <w:r w:rsidRPr="0019001E">
        <w:rPr>
          <w:i/>
          <w:position w:val="-10"/>
        </w:rPr>
        <w:object w:dxaOrig="1640" w:dyaOrig="380">
          <v:shape id="_x0000_i1138" type="#_x0000_t75" style="width:81.5pt;height:18.5pt" o:ole="">
            <v:imagedata r:id="rId224" o:title=""/>
          </v:shape>
          <o:OLEObject Type="Embed" ProgID="Equation.3" ShapeID="_x0000_i1138" DrawAspect="Content" ObjectID="_1650030006" r:id="rId225"/>
        </w:object>
      </w:r>
      <w:r>
        <w:rPr>
          <w:i/>
        </w:rPr>
        <w:t xml:space="preserve">  nazywamy technologicznie efektywnym, jeżeli nie istnieje taki</w:t>
      </w:r>
      <w:r w:rsidR="000B3946">
        <w:rPr>
          <w:i/>
        </w:rPr>
        <w:t xml:space="preserve"> (</w:t>
      </w:r>
      <w:r>
        <w:rPr>
          <w:i/>
        </w:rPr>
        <w:t xml:space="preserve"> inny</w:t>
      </w:r>
      <w:r w:rsidR="000B3946">
        <w:rPr>
          <w:i/>
        </w:rPr>
        <w:t>)</w:t>
      </w:r>
      <w:r>
        <w:rPr>
          <w:i/>
        </w:rPr>
        <w:t xml:space="preserve"> technologicznie dopuszczalny proces  </w:t>
      </w:r>
      <w:r w:rsidRPr="0019001E">
        <w:rPr>
          <w:i/>
          <w:position w:val="-10"/>
        </w:rPr>
        <w:object w:dxaOrig="1060" w:dyaOrig="320">
          <v:shape id="_x0000_i1139" type="#_x0000_t75" style="width:53.5pt;height:15.5pt" o:ole="">
            <v:imagedata r:id="rId226" o:title=""/>
          </v:shape>
          <o:OLEObject Type="Embed" ProgID="Equation.3" ShapeID="_x0000_i1139" DrawAspect="Content" ObjectID="_1650030007" r:id="rId227"/>
        </w:object>
      </w:r>
      <w:r>
        <w:rPr>
          <w:i/>
        </w:rPr>
        <w:t xml:space="preserve">  (z tym samym wektorem nakładów), że </w:t>
      </w:r>
      <w:r w:rsidR="002470B8" w:rsidRPr="0019001E">
        <w:rPr>
          <w:i/>
          <w:position w:val="-10"/>
        </w:rPr>
        <w:object w:dxaOrig="260" w:dyaOrig="320">
          <v:shape id="_x0000_i1140" type="#_x0000_t75" style="width:12.5pt;height:15.5pt" o:ole="">
            <v:imagedata r:id="rId228" o:title=""/>
          </v:shape>
          <o:OLEObject Type="Embed" ProgID="Equation.3" ShapeID="_x0000_i1140" DrawAspect="Content" ObjectID="_1650030008" r:id="rId229"/>
        </w:object>
      </w:r>
      <w:r w:rsidRPr="002470B8">
        <w:rPr>
          <w:rFonts w:ascii="Lucida Sans Unicode" w:hAnsi="Lucida Sans Unicode" w:cs="Lucida Sans Unicode"/>
        </w:rPr>
        <w:t>≩</w:t>
      </w:r>
      <w:r w:rsidR="002470B8">
        <w:rPr>
          <w:i/>
        </w:rPr>
        <w:t xml:space="preserve">y.  </w:t>
      </w:r>
    </w:p>
    <w:p w:rsidR="002470B8" w:rsidRDefault="002470B8" w:rsidP="002470B8">
      <w:pPr>
        <w:spacing w:line="360" w:lineRule="auto"/>
        <w:jc w:val="right"/>
      </w:pPr>
      <w:r>
        <w:rPr>
          <w:rFonts w:ascii="Lucida Sans Unicode" w:hAnsi="Lucida Sans Unicode" w:cs="Lucida Sans Unicode"/>
        </w:rPr>
        <w:t>▲</w:t>
      </w:r>
    </w:p>
    <w:p w:rsidR="002470B8" w:rsidRPr="002470B8" w:rsidRDefault="002470B8" w:rsidP="002470B8">
      <w:pPr>
        <w:spacing w:line="360" w:lineRule="auto"/>
        <w:jc w:val="both"/>
      </w:pPr>
      <w:r>
        <w:t xml:space="preserve">   Efektywność technologiczna oznacza, że przy tych samych nakładach  </w:t>
      </w:r>
      <w:r>
        <w:rPr>
          <w:i/>
        </w:rPr>
        <w:t>x</w:t>
      </w:r>
      <w:r>
        <w:t xml:space="preserve">  zwiększenie produkcji któregokolwiek towaru</w:t>
      </w:r>
      <w:r w:rsidR="00842615">
        <w:t>,</w:t>
      </w:r>
      <w:r>
        <w:t xml:space="preserve"> jeżeli w ogóle</w:t>
      </w:r>
      <w:r w:rsidR="000B3946">
        <w:t xml:space="preserve"> jest</w:t>
      </w:r>
      <w:r>
        <w:t xml:space="preserve"> możliwe, może nastąpić wyłącznie kosztem zmniejszenia produkcji przynajmniej jednego innego towaru. Przechodząc od przestrzeni produkcyjnej  </w:t>
      </w:r>
      <w:r w:rsidRPr="002470B8">
        <w:rPr>
          <w:i/>
        </w:rPr>
        <w:t>Z</w:t>
      </w:r>
      <w:r>
        <w:t xml:space="preserve">  do zredukowanej przestrzeni  </w:t>
      </w:r>
      <w:r>
        <w:rPr>
          <w:i/>
        </w:rPr>
        <w:t>Q</w:t>
      </w:r>
      <w:r>
        <w:t xml:space="preserve">  łatwo zauważyć, że jeżeli proces </w:t>
      </w:r>
    </w:p>
    <w:p w:rsidR="00807147" w:rsidRDefault="002470B8" w:rsidP="00C76F3E">
      <w:pPr>
        <w:spacing w:line="360" w:lineRule="auto"/>
        <w:jc w:val="both"/>
      </w:pPr>
      <w:r w:rsidRPr="002470B8">
        <w:rPr>
          <w:position w:val="-10"/>
        </w:rPr>
        <w:object w:dxaOrig="999" w:dyaOrig="320">
          <v:shape id="_x0000_i1141" type="#_x0000_t75" style="width:50.5pt;height:15.5pt" o:ole="">
            <v:imagedata r:id="rId230" o:title=""/>
          </v:shape>
          <o:OLEObject Type="Embed" ProgID="Equation.3" ShapeID="_x0000_i1141" DrawAspect="Content" ObjectID="_1650030009" r:id="rId231"/>
        </w:object>
      </w:r>
      <w:r w:rsidRPr="002470B8">
        <w:t xml:space="preserve">  nie jest efektywny, to </w:t>
      </w:r>
      <w:r>
        <w:t xml:space="preserve">istnieje taki wektor produkcji czystej  </w:t>
      </w:r>
      <w:r w:rsidRPr="002470B8">
        <w:rPr>
          <w:position w:val="-10"/>
        </w:rPr>
        <w:object w:dxaOrig="620" w:dyaOrig="320">
          <v:shape id="_x0000_i1142" type="#_x0000_t75" style="width:30.5pt;height:15.5pt" o:ole="">
            <v:imagedata r:id="rId232" o:title=""/>
          </v:shape>
          <o:OLEObject Type="Embed" ProgID="Equation.3" ShapeID="_x0000_i1142" DrawAspect="Content" ObjectID="_1650030010" r:id="rId233"/>
        </w:object>
      </w:r>
      <w:r>
        <w:t xml:space="preserve">, że </w:t>
      </w:r>
      <w:r w:rsidRPr="002470B8">
        <w:rPr>
          <w:i/>
          <w:position w:val="-10"/>
        </w:rPr>
        <w:object w:dxaOrig="240" w:dyaOrig="320">
          <v:shape id="_x0000_i1143" type="#_x0000_t75" style="width:12pt;height:15.5pt" o:ole="">
            <v:imagedata r:id="rId234" o:title=""/>
          </v:shape>
          <o:OLEObject Type="Embed" ProgID="Equation.3" ShapeID="_x0000_i1143" DrawAspect="Content" ObjectID="_1650030011" r:id="rId235"/>
        </w:object>
      </w:r>
      <w:r w:rsidRPr="002470B8">
        <w:rPr>
          <w:rFonts w:ascii="Lucida Sans Unicode" w:hAnsi="Lucida Sans Unicode" w:cs="Lucida Sans Unicode"/>
        </w:rPr>
        <w:t>≩</w:t>
      </w:r>
      <w:r w:rsidRPr="002470B8">
        <w:rPr>
          <w:i/>
        </w:rPr>
        <w:t>q</w:t>
      </w:r>
      <w:r w:rsidRPr="002470B8">
        <w:rPr>
          <w:i/>
          <w:position w:val="-10"/>
        </w:rPr>
        <w:object w:dxaOrig="760" w:dyaOrig="260">
          <v:shape id="_x0000_i1144" type="#_x0000_t75" style="width:38.5pt;height:12.5pt" o:ole="">
            <v:imagedata r:id="rId236" o:title=""/>
          </v:shape>
          <o:OLEObject Type="Embed" ProgID="Equation.3" ShapeID="_x0000_i1144" DrawAspect="Content" ObjectID="_1650030012" r:id="rId237"/>
        </w:object>
      </w:r>
      <w:r>
        <w:t>.</w:t>
      </w:r>
    </w:p>
    <w:p w:rsidR="002470B8" w:rsidRDefault="002470B8" w:rsidP="00C76F3E">
      <w:pPr>
        <w:spacing w:line="360" w:lineRule="auto"/>
        <w:jc w:val="both"/>
      </w:pPr>
    </w:p>
    <w:p w:rsidR="000F66AF" w:rsidRDefault="000F66AF" w:rsidP="00C76F3E">
      <w:pPr>
        <w:spacing w:line="360" w:lineRule="auto"/>
        <w:jc w:val="both"/>
      </w:pPr>
      <w:r>
        <w:t xml:space="preserve">Na rys. 1.1 zbiór wszystkich procesów technologicznie efektywnych tworzy wykres funkcji  </w:t>
      </w:r>
      <w:r w:rsidRPr="000F66AF">
        <w:rPr>
          <w:position w:val="-10"/>
        </w:rPr>
        <w:object w:dxaOrig="700" w:dyaOrig="260">
          <v:shape id="_x0000_i1145" type="#_x0000_t75" style="width:35.5pt;height:12.5pt" o:ole="">
            <v:imagedata r:id="rId238" o:title=""/>
          </v:shape>
          <o:OLEObject Type="Embed" ProgID="Equation.3" ShapeID="_x0000_i1145" DrawAspect="Content" ObjectID="_1650030013" r:id="rId239"/>
        </w:object>
      </w:r>
      <w:r>
        <w:t xml:space="preserve">. </w:t>
      </w:r>
    </w:p>
    <w:p w:rsidR="00815FA6" w:rsidRDefault="00815FA6" w:rsidP="00C76F3E">
      <w:pPr>
        <w:spacing w:line="360" w:lineRule="auto"/>
        <w:jc w:val="both"/>
        <w:rPr>
          <w:b/>
        </w:rPr>
      </w:pPr>
    </w:p>
    <w:p w:rsidR="00815FA6" w:rsidRDefault="00842615" w:rsidP="00C76F3E">
      <w:pPr>
        <w:spacing w:line="360" w:lineRule="auto"/>
        <w:jc w:val="both"/>
        <w:rPr>
          <w:i/>
        </w:rPr>
      </w:pPr>
      <w:r>
        <w:rPr>
          <w:b/>
        </w:rPr>
        <w:t>□  Twierdzenie  1</w:t>
      </w:r>
      <w:r w:rsidR="00815FA6">
        <w:rPr>
          <w:b/>
        </w:rPr>
        <w:t xml:space="preserve">.3.    </w:t>
      </w:r>
      <w:r w:rsidR="00815FA6">
        <w:rPr>
          <w:i/>
        </w:rPr>
        <w:t xml:space="preserve">Jeżeli przekształcenie technologiczne </w:t>
      </w:r>
      <w:r w:rsidR="00815FA6" w:rsidRPr="00815FA6">
        <w:t>(</w:t>
      </w:r>
      <w:r>
        <w:rPr>
          <w:i/>
        </w:rPr>
        <w:t>1</w:t>
      </w:r>
      <w:r w:rsidR="00815FA6">
        <w:rPr>
          <w:i/>
        </w:rPr>
        <w:t>.2</w:t>
      </w:r>
      <w:r w:rsidR="00815FA6" w:rsidRPr="00815FA6">
        <w:t>)</w:t>
      </w:r>
      <w:r w:rsidR="00815FA6">
        <w:rPr>
          <w:i/>
        </w:rPr>
        <w:t xml:space="preserve"> jest taką półciągłą z góry multifunkcją, że obraz a</w:t>
      </w:r>
      <w:r w:rsidR="00815FA6" w:rsidRPr="00815FA6">
        <w:t>(</w:t>
      </w:r>
      <w:r w:rsidR="00815FA6">
        <w:rPr>
          <w:i/>
        </w:rPr>
        <w:t>x</w:t>
      </w:r>
      <w:r w:rsidR="00815FA6" w:rsidRPr="00815FA6">
        <w:t>)</w:t>
      </w:r>
      <w:r w:rsidR="00815FA6">
        <w:rPr>
          <w:i/>
        </w:rPr>
        <w:t xml:space="preserve"> dowolnego punktu  </w:t>
      </w:r>
      <w:r w:rsidR="00815FA6" w:rsidRPr="00815FA6">
        <w:rPr>
          <w:position w:val="-6"/>
        </w:rPr>
        <w:object w:dxaOrig="639" w:dyaOrig="279">
          <v:shape id="_x0000_i1146" type="#_x0000_t75" style="width:32.5pt;height:14.5pt" o:ole="">
            <v:imagedata r:id="rId240" o:title=""/>
          </v:shape>
          <o:OLEObject Type="Embed" ProgID="Equation.3" ShapeID="_x0000_i1146" DrawAspect="Content" ObjectID="_1650030014" r:id="rId241"/>
        </w:object>
      </w:r>
      <w:r w:rsidR="00815FA6">
        <w:t xml:space="preserve">  </w:t>
      </w:r>
      <w:r w:rsidR="00815FA6">
        <w:rPr>
          <w:i/>
        </w:rPr>
        <w:t>jest zbiorem zwartym, to dla każdego wektora nakładów  x</w:t>
      </w:r>
      <w:r w:rsidR="00815FA6">
        <w:t xml:space="preserve">  </w:t>
      </w:r>
      <w:r w:rsidR="00815FA6">
        <w:rPr>
          <w:i/>
        </w:rPr>
        <w:t xml:space="preserve">istnieje taki wektor produkcji  </w:t>
      </w:r>
      <w:r w:rsidR="00815FA6" w:rsidRPr="00815FA6">
        <w:rPr>
          <w:i/>
          <w:position w:val="-10"/>
        </w:rPr>
        <w:object w:dxaOrig="880" w:dyaOrig="320">
          <v:shape id="_x0000_i1147" type="#_x0000_t75" style="width:44.5pt;height:15.5pt" o:ole="">
            <v:imagedata r:id="rId242" o:title=""/>
          </v:shape>
          <o:OLEObject Type="Embed" ProgID="Equation.3" ShapeID="_x0000_i1147" DrawAspect="Content" ObjectID="_1650030015" r:id="rId243"/>
        </w:object>
      </w:r>
      <w:r w:rsidR="00815FA6">
        <w:rPr>
          <w:i/>
        </w:rPr>
        <w:t xml:space="preserve">, że para </w:t>
      </w:r>
      <w:r w:rsidR="00815FA6" w:rsidRPr="00815FA6">
        <w:rPr>
          <w:i/>
          <w:position w:val="-10"/>
        </w:rPr>
        <w:object w:dxaOrig="580" w:dyaOrig="320">
          <v:shape id="_x0000_i1148" type="#_x0000_t75" style="width:29.5pt;height:15.5pt" o:ole="">
            <v:imagedata r:id="rId244" o:title=""/>
          </v:shape>
          <o:OLEObject Type="Embed" ProgID="Equation.3" ShapeID="_x0000_i1148" DrawAspect="Content" ObjectID="_1650030016" r:id="rId245"/>
        </w:object>
      </w:r>
      <w:r w:rsidR="00815FA6">
        <w:rPr>
          <w:i/>
        </w:rPr>
        <w:t xml:space="preserve">  jest procesem technologicznie efektywnym.</w:t>
      </w:r>
    </w:p>
    <w:p w:rsidR="00815FA6" w:rsidRPr="009C1EBD" w:rsidRDefault="009C1EBD" w:rsidP="00C76F3E">
      <w:pPr>
        <w:spacing w:line="360" w:lineRule="auto"/>
        <w:jc w:val="both"/>
        <w:rPr>
          <w:b/>
        </w:rPr>
      </w:pPr>
      <m:oMathPara>
        <m:oMathParaPr>
          <m:jc m:val="right"/>
        </m:oMathParaPr>
        <m:oMath>
          <m:r>
            <m:rPr>
              <m:sty m:val="bi"/>
            </m:rPr>
            <w:rPr>
              <w:rFonts w:ascii="Cambria Math" w:hAnsi="Cambria Math"/>
            </w:rPr>
            <m:t>∎</m:t>
          </m:r>
        </m:oMath>
      </m:oMathPara>
    </w:p>
    <w:p w:rsidR="004E40B6" w:rsidRDefault="00B85595" w:rsidP="004E40B6">
      <w:pPr>
        <w:numPr>
          <w:ilvl w:val="1"/>
          <w:numId w:val="5"/>
        </w:numPr>
        <w:spacing w:line="360" w:lineRule="auto"/>
        <w:jc w:val="both"/>
        <w:rPr>
          <w:b/>
        </w:rPr>
      </w:pPr>
      <w:r>
        <w:rPr>
          <w:b/>
        </w:rPr>
        <w:t xml:space="preserve"> </w:t>
      </w:r>
      <w:r w:rsidR="00920858">
        <w:rPr>
          <w:b/>
        </w:rPr>
        <w:t>Funkcja produkcji</w:t>
      </w:r>
    </w:p>
    <w:p w:rsidR="00920858" w:rsidRDefault="00920858" w:rsidP="00920858">
      <w:pPr>
        <w:spacing w:line="360" w:lineRule="auto"/>
        <w:jc w:val="both"/>
      </w:pPr>
      <w:r>
        <w:rPr>
          <w:b/>
        </w:rPr>
        <w:t xml:space="preserve">   </w:t>
      </w:r>
      <w:r w:rsidR="00317D93">
        <w:t>Zgodnie z twierdzeniem 1</w:t>
      </w:r>
      <w:r>
        <w:t xml:space="preserve">.3 w pewnych okolicznościach każdemu wektorowi nakładów </w:t>
      </w:r>
      <w:r w:rsidRPr="00920858">
        <w:rPr>
          <w:position w:val="-10"/>
        </w:rPr>
        <w:object w:dxaOrig="1200" w:dyaOrig="380">
          <v:shape id="_x0000_i1149" type="#_x0000_t75" style="width:60pt;height:18.5pt" o:ole="">
            <v:imagedata r:id="rId246" o:title=""/>
          </v:shape>
          <o:OLEObject Type="Embed" ProgID="Equation.3" ShapeID="_x0000_i1149" DrawAspect="Content" ObjectID="_1650030017" r:id="rId247"/>
        </w:object>
      </w:r>
      <w:r>
        <w:t xml:space="preserve">  można przyporządkować taki wektor produkcji (wyników)  </w:t>
      </w:r>
      <w:r>
        <w:rPr>
          <w:i/>
        </w:rPr>
        <w:t>y</w:t>
      </w:r>
      <w:r>
        <w:t xml:space="preserve">,  że </w:t>
      </w:r>
      <w:r w:rsidR="00FA3903">
        <w:t xml:space="preserve">para </w:t>
      </w:r>
      <w:r>
        <w:t xml:space="preserve">  </w:t>
      </w:r>
      <w:r w:rsidR="00FA3903" w:rsidRPr="002470B8">
        <w:rPr>
          <w:position w:val="-10"/>
        </w:rPr>
        <w:object w:dxaOrig="999" w:dyaOrig="320">
          <v:shape id="_x0000_i1150" type="#_x0000_t75" style="width:50.5pt;height:15.5pt" o:ole="">
            <v:imagedata r:id="rId230" o:title=""/>
          </v:shape>
          <o:OLEObject Type="Embed" ProgID="Equation.3" ShapeID="_x0000_i1150" DrawAspect="Content" ObjectID="_1650030018" r:id="rId248"/>
        </w:object>
      </w:r>
      <w:r w:rsidR="00FA3903">
        <w:t xml:space="preserve">  tworzy proces technologicznie efektywny. Na </w:t>
      </w:r>
      <w:r w:rsidR="000B3946">
        <w:t xml:space="preserve">przykład, na </w:t>
      </w:r>
      <w:r w:rsidR="004E40B6">
        <w:t>rys. 1</w:t>
      </w:r>
      <w:r w:rsidR="00FA3903">
        <w:t xml:space="preserve">.9 dwuwymiarową przestrzeń  </w:t>
      </w:r>
      <w:r w:rsidR="00DC4EDA">
        <w:t xml:space="preserve"> produkcyjną  </w:t>
      </w:r>
      <w:r w:rsidR="00DC4EDA" w:rsidRPr="00920858">
        <w:rPr>
          <w:position w:val="-10"/>
        </w:rPr>
        <w:object w:dxaOrig="800" w:dyaOrig="380">
          <v:shape id="_x0000_i1151" type="#_x0000_t75" style="width:39.5pt;height:18.5pt" o:ole="">
            <v:imagedata r:id="rId249" o:title=""/>
          </v:shape>
          <o:OLEObject Type="Embed" ProgID="Equation.3" ShapeID="_x0000_i1151" DrawAspect="Content" ObjectID="_1650030019" r:id="rId250"/>
        </w:object>
      </w:r>
      <w:r w:rsidR="00DC4EDA">
        <w:t xml:space="preserve">  </w:t>
      </w:r>
      <w:r w:rsidR="000B3946">
        <w:t xml:space="preserve">tworzą wszystkie </w:t>
      </w:r>
      <w:r w:rsidR="00DC4EDA">
        <w:t xml:space="preserve">procesy  </w:t>
      </w:r>
      <w:r w:rsidR="00DC4EDA" w:rsidRPr="0019001E">
        <w:rPr>
          <w:i/>
          <w:position w:val="-10"/>
        </w:rPr>
        <w:object w:dxaOrig="580" w:dyaOrig="320">
          <v:shape id="_x0000_i1152" type="#_x0000_t75" style="width:29.5pt;height:15.5pt" o:ole="">
            <v:imagedata r:id="rId251" o:title=""/>
          </v:shape>
          <o:OLEObject Type="Embed" ProgID="Equation.3" ShapeID="_x0000_i1152" DrawAspect="Content" ObjectID="_1650030020" r:id="rId252"/>
        </w:object>
      </w:r>
      <w:r w:rsidR="00DC4EDA">
        <w:t xml:space="preserve">  z nakładami  </w:t>
      </w:r>
      <w:r w:rsidR="00DC4EDA" w:rsidRPr="00E8309A">
        <w:rPr>
          <w:i/>
          <w:position w:val="-6"/>
        </w:rPr>
        <w:object w:dxaOrig="560" w:dyaOrig="279">
          <v:shape id="_x0000_i1153" type="#_x0000_t75" style="width:27.5pt;height:14.5pt" o:ole="">
            <v:imagedata r:id="rId253" o:title=""/>
          </v:shape>
          <o:OLEObject Type="Embed" ProgID="Equation.3" ShapeID="_x0000_i1153" DrawAspect="Content" ObjectID="_1650030021" r:id="rId254"/>
        </w:object>
      </w:r>
      <w:r w:rsidR="00DC4EDA">
        <w:t xml:space="preserve">  i produkcją  </w:t>
      </w:r>
      <w:r w:rsidR="00DC4EDA" w:rsidRPr="00DC4EDA">
        <w:rPr>
          <w:i/>
          <w:position w:val="-10"/>
        </w:rPr>
        <w:object w:dxaOrig="1100" w:dyaOrig="380">
          <v:shape id="_x0000_i1154" type="#_x0000_t75" style="width:54.5pt;height:18.5pt" o:ole="">
            <v:imagedata r:id="rId255" o:title=""/>
          </v:shape>
          <o:OLEObject Type="Embed" ProgID="Equation.3" ShapeID="_x0000_i1154" DrawAspect="Content" ObjectID="_1650030022" r:id="rId256"/>
        </w:object>
      </w:r>
      <w:r w:rsidR="00DC4EDA">
        <w:t>.</w:t>
      </w:r>
    </w:p>
    <w:p w:rsidR="00DC4EDA" w:rsidRDefault="00DC4EDA" w:rsidP="00920858">
      <w:pPr>
        <w:spacing w:line="360" w:lineRule="auto"/>
        <w:jc w:val="both"/>
      </w:pPr>
    </w:p>
    <w:p w:rsidR="00DC4EDA" w:rsidRDefault="00DC4EDA" w:rsidP="00920858">
      <w:pPr>
        <w:spacing w:line="360" w:lineRule="auto"/>
        <w:jc w:val="both"/>
      </w:pPr>
    </w:p>
    <w:p w:rsidR="00DC4EDA" w:rsidRDefault="00DC4EDA" w:rsidP="00920858">
      <w:pPr>
        <w:spacing w:line="360" w:lineRule="auto"/>
        <w:jc w:val="both"/>
      </w:pPr>
    </w:p>
    <w:p w:rsidR="00DC4EDA" w:rsidRDefault="008C2934" w:rsidP="00920858">
      <w:pPr>
        <w:spacing w:line="360" w:lineRule="auto"/>
        <w:jc w:val="both"/>
      </w:pPr>
      <w:r w:rsidRPr="000527A0">
        <w:rPr>
          <w:noProof/>
        </w:rPr>
        <w:lastRenderedPageBreak/>
        <w:drawing>
          <wp:inline distT="0" distB="0" distL="0" distR="0">
            <wp:extent cx="6438900" cy="3743325"/>
            <wp:effectExtent l="0" t="0" r="0" b="0"/>
            <wp:docPr id="139" name="Obraz 139" descr="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19"/>
                    <pic:cNvPicPr>
                      <a:picLocks noChangeAspect="1" noChangeArrowheads="1"/>
                    </pic:cNvPicPr>
                  </pic:nvPicPr>
                  <pic:blipFill>
                    <a:blip r:embed="rId2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C9A" w:rsidRDefault="000F66AF" w:rsidP="00920858">
      <w:pPr>
        <w:spacing w:line="360" w:lineRule="auto"/>
        <w:jc w:val="both"/>
      </w:pPr>
      <w:r>
        <w:t>Rys. 1</w:t>
      </w:r>
      <w:r w:rsidR="00DC4EDA">
        <w:t xml:space="preserve">.9  Przestrzeń produkcyjna  </w:t>
      </w:r>
      <w:r w:rsidR="00445C9A" w:rsidRPr="00DC4EDA">
        <w:rPr>
          <w:position w:val="-14"/>
        </w:rPr>
        <w:object w:dxaOrig="2600" w:dyaOrig="420">
          <v:shape id="_x0000_i1155" type="#_x0000_t75" style="width:129.5pt;height:21pt" o:ole="">
            <v:imagedata r:id="rId258" o:title=""/>
          </v:shape>
          <o:OLEObject Type="Embed" ProgID="Equation.3" ShapeID="_x0000_i1155" DrawAspect="Content" ObjectID="_1650030023" r:id="rId259"/>
        </w:object>
      </w:r>
      <w:r w:rsidR="00445C9A">
        <w:t xml:space="preserve">  </w:t>
      </w:r>
    </w:p>
    <w:p w:rsidR="004E40B6" w:rsidRDefault="004E40B6" w:rsidP="00920858">
      <w:pPr>
        <w:spacing w:line="360" w:lineRule="auto"/>
        <w:jc w:val="both"/>
      </w:pPr>
    </w:p>
    <w:p w:rsidR="004B0AB7" w:rsidRDefault="00445C9A" w:rsidP="00920858">
      <w:pPr>
        <w:spacing w:line="360" w:lineRule="auto"/>
        <w:jc w:val="both"/>
      </w:pPr>
      <w:r>
        <w:t xml:space="preserve">Dla każdego  </w:t>
      </w:r>
      <w:r w:rsidRPr="00E8309A">
        <w:rPr>
          <w:i/>
          <w:position w:val="-6"/>
        </w:rPr>
        <w:object w:dxaOrig="560" w:dyaOrig="279">
          <v:shape id="_x0000_i1156" type="#_x0000_t75" style="width:27.5pt;height:14.5pt" o:ole="">
            <v:imagedata r:id="rId253" o:title=""/>
          </v:shape>
          <o:OLEObject Type="Embed" ProgID="Equation.3" ShapeID="_x0000_i1156" DrawAspect="Content" ObjectID="_1650030024" r:id="rId260"/>
        </w:object>
      </w:r>
      <w:r>
        <w:t xml:space="preserve">  zbiór  </w:t>
      </w:r>
      <w:r w:rsidRPr="00DC4EDA">
        <w:rPr>
          <w:i/>
          <w:position w:val="-10"/>
        </w:rPr>
        <w:object w:dxaOrig="1400" w:dyaOrig="380">
          <v:shape id="_x0000_i1157" type="#_x0000_t75" style="width:69.5pt;height:18.5pt" o:ole="">
            <v:imagedata r:id="rId261" o:title=""/>
          </v:shape>
          <o:OLEObject Type="Embed" ProgID="Equation.3" ShapeID="_x0000_i1157" DrawAspect="Content" ObjectID="_1650030025" r:id="rId262"/>
        </w:object>
      </w:r>
      <w:r>
        <w:t xml:space="preserve">  jest zwarty (tutaj: ograniczony i domknięty), a technologicznie efektywny proces tworzy para  </w:t>
      </w:r>
      <w:r w:rsidRPr="00F50EC8">
        <w:rPr>
          <w:i/>
          <w:position w:val="-10"/>
        </w:rPr>
        <w:object w:dxaOrig="760" w:dyaOrig="380">
          <v:shape id="_x0000_i1158" type="#_x0000_t75" style="width:38.5pt;height:18.5pt" o:ole="">
            <v:imagedata r:id="rId263" o:title=""/>
          </v:shape>
          <o:OLEObject Type="Embed" ProgID="Equation.3" ShapeID="_x0000_i1158" DrawAspect="Content" ObjectID="_1650030026" r:id="rId264"/>
        </w:object>
      </w:r>
      <w:r>
        <w:t xml:space="preserve">. Zbiór wszystkich technologicznie efektywnych procesów na tym rysunku definiuje funkcję  </w:t>
      </w:r>
      <w:r w:rsidRPr="00F50EC8">
        <w:rPr>
          <w:i/>
          <w:position w:val="-10"/>
        </w:rPr>
        <w:object w:dxaOrig="1100" w:dyaOrig="380">
          <v:shape id="_x0000_i1159" type="#_x0000_t75" style="width:54.5pt;height:18.5pt" o:ole="">
            <v:imagedata r:id="rId265" o:title=""/>
          </v:shape>
          <o:OLEObject Type="Embed" ProgID="Equation.3" ShapeID="_x0000_i1159" DrawAspect="Content" ObjectID="_1650030027" r:id="rId266"/>
        </w:object>
      </w:r>
      <w:r>
        <w:t xml:space="preserve">, której wykresem jest zbiór punktów brzegowych przestrzeni produkcyjnej  </w:t>
      </w:r>
      <w:r>
        <w:rPr>
          <w:i/>
        </w:rPr>
        <w:t>Z</w:t>
      </w:r>
      <w:r>
        <w:t xml:space="preserve">  w  </w:t>
      </w:r>
      <w:r w:rsidRPr="00445C9A">
        <w:rPr>
          <w:position w:val="-10"/>
        </w:rPr>
        <w:object w:dxaOrig="340" w:dyaOrig="380">
          <v:shape id="_x0000_i1160" type="#_x0000_t75" style="width:17.5pt;height:18.5pt" o:ole="">
            <v:imagedata r:id="rId267" o:title=""/>
          </v:shape>
          <o:OLEObject Type="Embed" ProgID="Equation.3" ShapeID="_x0000_i1160" DrawAspect="Content" ObjectID="_1650030028" r:id="rId268"/>
        </w:object>
      </w:r>
      <w:r>
        <w:t xml:space="preserve">.  </w:t>
      </w:r>
      <w:r w:rsidR="000B3946">
        <w:t>Nazywamy ją funkcją produkcji (</w:t>
      </w:r>
      <w:r>
        <w:t xml:space="preserve">w </w:t>
      </w:r>
      <w:r w:rsidR="000B3946">
        <w:t>nasz</w:t>
      </w:r>
      <w:r>
        <w:t xml:space="preserve">ym przypadku jednoargumentową, skalarną). </w:t>
      </w:r>
      <w:r w:rsidR="000B3946">
        <w:t>W</w:t>
      </w:r>
      <w:r>
        <w:t>ieloargumentową, wektorową funkcje produkcji definiujemy następująco.</w:t>
      </w:r>
    </w:p>
    <w:p w:rsidR="004E40B6" w:rsidRDefault="004E40B6" w:rsidP="00920858">
      <w:pPr>
        <w:spacing w:line="360" w:lineRule="auto"/>
        <w:jc w:val="both"/>
      </w:pPr>
    </w:p>
    <w:p w:rsidR="00445C9A" w:rsidRPr="00EA6228" w:rsidRDefault="00445C9A" w:rsidP="00920858">
      <w:pPr>
        <w:spacing w:line="360" w:lineRule="auto"/>
        <w:jc w:val="both"/>
      </w:pPr>
      <w:r w:rsidRPr="006538F5">
        <w:rPr>
          <w:rFonts w:ascii="Lucida Sans Unicode" w:hAnsi="Lucida Sans Unicode" w:cs="Lucida Sans Unicode"/>
          <w:b/>
        </w:rPr>
        <w:t>△</w:t>
      </w:r>
      <w:r w:rsidR="004E40B6">
        <w:rPr>
          <w:b/>
        </w:rPr>
        <w:t xml:space="preserve">  Definicja 1</w:t>
      </w:r>
      <w:r>
        <w:rPr>
          <w:b/>
        </w:rPr>
        <w:t>.6</w:t>
      </w:r>
      <w:r w:rsidRPr="006538F5">
        <w:rPr>
          <w:b/>
        </w:rPr>
        <w:t>.</w:t>
      </w:r>
      <w:r>
        <w:rPr>
          <w:b/>
        </w:rPr>
        <w:t xml:space="preserve">  </w:t>
      </w:r>
      <w:r w:rsidR="000B3946" w:rsidRPr="000B3946">
        <w:rPr>
          <w:i/>
        </w:rPr>
        <w:t>Ni</w:t>
      </w:r>
      <w:r w:rsidR="000B3946">
        <w:rPr>
          <w:i/>
        </w:rPr>
        <w:t xml:space="preserve">ech </w:t>
      </w:r>
      <w:r w:rsidR="000B3946" w:rsidRPr="00920858">
        <w:rPr>
          <w:position w:val="-10"/>
        </w:rPr>
        <w:object w:dxaOrig="800" w:dyaOrig="380">
          <v:shape id="_x0000_i1161" type="#_x0000_t75" style="width:39.5pt;height:18.5pt" o:ole="">
            <v:imagedata r:id="rId249" o:title=""/>
          </v:shape>
          <o:OLEObject Type="Embed" ProgID="Equation.3" ShapeID="_x0000_i1161" DrawAspect="Content" ObjectID="_1650030029" r:id="rId269"/>
        </w:object>
      </w:r>
      <w:r w:rsidR="000B3946" w:rsidRPr="004E40B6">
        <w:rPr>
          <w:color w:val="FF00FF"/>
        </w:rPr>
        <w:t xml:space="preserve"> </w:t>
      </w:r>
      <w:r w:rsidR="000B3946">
        <w:rPr>
          <w:i/>
        </w:rPr>
        <w:t xml:space="preserve">będzie </w:t>
      </w:r>
      <w:r w:rsidR="000B3946" w:rsidRPr="004E40B6">
        <w:rPr>
          <w:i/>
        </w:rPr>
        <w:t>przestrzenią</w:t>
      </w:r>
      <w:r w:rsidR="000B3946">
        <w:rPr>
          <w:i/>
        </w:rPr>
        <w:t xml:space="preserve"> produkcyjną, </w:t>
      </w:r>
      <w:r w:rsidR="000B3946" w:rsidRPr="004B0AB7">
        <w:rPr>
          <w:i/>
          <w:position w:val="-10"/>
        </w:rPr>
        <w:object w:dxaOrig="1420" w:dyaOrig="380">
          <v:shape id="_x0000_i1162" type="#_x0000_t75" style="width:71.5pt;height:18.5pt" o:ole="">
            <v:imagedata r:id="rId270" o:title=""/>
          </v:shape>
          <o:OLEObject Type="Embed" ProgID="Equation.3" ShapeID="_x0000_i1162" DrawAspect="Content" ObjectID="_1650030030" r:id="rId271"/>
        </w:object>
      </w:r>
      <w:r w:rsidR="004E40B6">
        <w:rPr>
          <w:i/>
        </w:rPr>
        <w:t xml:space="preserve">        </w:t>
      </w:r>
      <w:r w:rsidR="000B3946">
        <w:rPr>
          <w:i/>
        </w:rPr>
        <w:t>,</w:t>
      </w:r>
      <w:r w:rsidR="004E40B6">
        <w:rPr>
          <w:i/>
        </w:rPr>
        <w:t xml:space="preserve">        </w:t>
      </w:r>
      <w:r w:rsidR="000B3946" w:rsidRPr="004B0AB7">
        <w:rPr>
          <w:i/>
          <w:position w:val="-10"/>
        </w:rPr>
        <w:object w:dxaOrig="1440" w:dyaOrig="380">
          <v:shape id="_x0000_i1163" type="#_x0000_t75" style="width:1in;height:18.5pt" o:ole="">
            <v:imagedata r:id="rId272" o:title=""/>
          </v:shape>
          <o:OLEObject Type="Embed" ProgID="Equation.3" ShapeID="_x0000_i1163" DrawAspect="Content" ObjectID="_1650030031" r:id="rId273"/>
        </w:object>
      </w:r>
      <w:r w:rsidR="004E40B6">
        <w:rPr>
          <w:i/>
        </w:rPr>
        <w:t xml:space="preserve">         .</w:t>
      </w:r>
      <w:r>
        <w:rPr>
          <w:b/>
        </w:rPr>
        <w:t xml:space="preserve"> </w:t>
      </w:r>
      <w:r>
        <w:rPr>
          <w:i/>
        </w:rPr>
        <w:t>Jeżeli istnieje taka funkcja wektorowa</w:t>
      </w:r>
      <w:r w:rsidR="004B0AB7">
        <w:rPr>
          <w:i/>
        </w:rPr>
        <w:t xml:space="preserve"> </w:t>
      </w:r>
      <w:r>
        <w:rPr>
          <w:i/>
        </w:rPr>
        <w:t xml:space="preserve"> </w:t>
      </w:r>
      <w:r w:rsidR="004B0AB7" w:rsidRPr="00F50EC8">
        <w:rPr>
          <w:i/>
          <w:position w:val="-10"/>
        </w:rPr>
        <w:object w:dxaOrig="1100" w:dyaOrig="320">
          <v:shape id="_x0000_i1164" type="#_x0000_t75" style="width:54.5pt;height:15.5pt" o:ole="">
            <v:imagedata r:id="rId274" o:title=""/>
          </v:shape>
          <o:OLEObject Type="Embed" ProgID="Equation.3" ShapeID="_x0000_i1164" DrawAspect="Content" ObjectID="_1650030032" r:id="rId275"/>
        </w:object>
      </w:r>
      <w:r w:rsidR="004B0AB7">
        <w:rPr>
          <w:i/>
        </w:rPr>
        <w:t xml:space="preserve">,  że </w:t>
      </w:r>
      <w:r>
        <w:rPr>
          <w:i/>
        </w:rPr>
        <w:t xml:space="preserve">  </w:t>
      </w:r>
      <w:r w:rsidR="004B0AB7" w:rsidRPr="00F50EC8">
        <w:rPr>
          <w:i/>
          <w:position w:val="-10"/>
        </w:rPr>
        <w:object w:dxaOrig="920" w:dyaOrig="320">
          <v:shape id="_x0000_i1165" type="#_x0000_t75" style="width:45.5pt;height:15.5pt" o:ole="">
            <v:imagedata r:id="rId276" o:title=""/>
          </v:shape>
          <o:OLEObject Type="Embed" ProgID="Equation.3" ShapeID="_x0000_i1165" DrawAspect="Content" ObjectID="_1650030033" r:id="rId277"/>
        </w:object>
      </w:r>
      <w:r w:rsidR="004B0AB7">
        <w:rPr>
          <w:i/>
        </w:rPr>
        <w:t xml:space="preserve">  wtedy i tylko wtedy, gdy proces </w:t>
      </w:r>
      <w:r w:rsidR="004B0AB7" w:rsidRPr="002470B8">
        <w:rPr>
          <w:position w:val="-10"/>
        </w:rPr>
        <w:object w:dxaOrig="999" w:dyaOrig="320">
          <v:shape id="_x0000_i1166" type="#_x0000_t75" style="width:50.5pt;height:15.5pt" o:ole="">
            <v:imagedata r:id="rId230" o:title=""/>
          </v:shape>
          <o:OLEObject Type="Embed" ProgID="Equation.3" ShapeID="_x0000_i1166" DrawAspect="Content" ObjectID="_1650030034" r:id="rId278"/>
        </w:object>
      </w:r>
      <w:r w:rsidR="004B0AB7">
        <w:t xml:space="preserve">  </w:t>
      </w:r>
      <w:r w:rsidR="004B0AB7">
        <w:rPr>
          <w:i/>
        </w:rPr>
        <w:t xml:space="preserve">jest technologicznie efektywny, to nazywamy ją </w:t>
      </w:r>
      <w:r w:rsidR="004E40B6">
        <w:rPr>
          <w:i/>
        </w:rPr>
        <w:t xml:space="preserve">    </w:t>
      </w:r>
      <w:r w:rsidR="004B0AB7">
        <w:rPr>
          <w:i/>
        </w:rPr>
        <w:t xml:space="preserve">wektorową, n-argumentową (n-czynnikową) funkcją produkcji związaną z przestrzenią produkcyjną  Z. </w:t>
      </w:r>
    </w:p>
    <w:p w:rsidR="00EA6228" w:rsidRDefault="00EA6228" w:rsidP="00EA6228">
      <w:pPr>
        <w:spacing w:line="360" w:lineRule="auto"/>
        <w:jc w:val="right"/>
      </w:pPr>
      <w:r>
        <w:rPr>
          <w:rFonts w:ascii="Lucida Sans Unicode" w:hAnsi="Lucida Sans Unicode" w:cs="Lucida Sans Unicode"/>
        </w:rPr>
        <w:t>▲</w:t>
      </w:r>
    </w:p>
    <w:p w:rsidR="00EA6228" w:rsidRDefault="00B85595" w:rsidP="00EA6228">
      <w:pPr>
        <w:spacing w:line="360" w:lineRule="auto"/>
        <w:jc w:val="both"/>
      </w:pPr>
      <w:r>
        <w:lastRenderedPageBreak/>
        <w:t>Aczkolwiek w definicji 1</w:t>
      </w:r>
      <w:r w:rsidR="000B3946">
        <w:t>.</w:t>
      </w:r>
      <w:r w:rsidR="00EA6228">
        <w:t xml:space="preserve">6 funkcja produkcji  </w:t>
      </w:r>
      <w:r w:rsidR="00EA6228">
        <w:rPr>
          <w:i/>
        </w:rPr>
        <w:t>f</w:t>
      </w:r>
      <w:r w:rsidR="00EA6228">
        <w:t xml:space="preserve">   przekształca  </w:t>
      </w:r>
      <w:r w:rsidR="00EA6228">
        <w:rPr>
          <w:i/>
        </w:rPr>
        <w:t>n</w:t>
      </w:r>
      <w:r w:rsidR="00EA6228">
        <w:t xml:space="preserve">-wymiarowe wektory nakładów z przestrzeni  </w:t>
      </w:r>
      <w:r w:rsidR="00EA6228" w:rsidRPr="00920858">
        <w:rPr>
          <w:position w:val="-10"/>
        </w:rPr>
        <w:object w:dxaOrig="840" w:dyaOrig="380">
          <v:shape id="_x0000_i1167" type="#_x0000_t75" style="width:42pt;height:18.5pt" o:ole="">
            <v:imagedata r:id="rId279" o:title=""/>
          </v:shape>
          <o:OLEObject Type="Embed" ProgID="Equation.3" ShapeID="_x0000_i1167" DrawAspect="Content" ObjectID="_1650030035" r:id="rId280"/>
        </w:object>
      </w:r>
      <w:r w:rsidR="00EA6228">
        <w:t xml:space="preserve">  w  </w:t>
      </w:r>
      <w:r w:rsidR="00EA6228">
        <w:rPr>
          <w:i/>
        </w:rPr>
        <w:t>n</w:t>
      </w:r>
      <w:r w:rsidR="00EA6228">
        <w:t xml:space="preserve">-wymiarowe wektory wyników z przestrzeni  </w:t>
      </w:r>
      <w:r w:rsidR="00EA6228" w:rsidRPr="00920858">
        <w:rPr>
          <w:position w:val="-10"/>
        </w:rPr>
        <w:object w:dxaOrig="780" w:dyaOrig="380">
          <v:shape id="_x0000_i1168" type="#_x0000_t75" style="width:39pt;height:18.5pt" o:ole="">
            <v:imagedata r:id="rId281" o:title=""/>
          </v:shape>
          <o:OLEObject Type="Embed" ProgID="Equation.3" ShapeID="_x0000_i1168" DrawAspect="Content" ObjectID="_1650030036" r:id="rId282"/>
        </w:object>
      </w:r>
      <w:r w:rsidR="00EA6228">
        <w:t xml:space="preserve">, nie oznacza to, że każdorazowo wszystkie współrzędne wektora nakładów  </w:t>
      </w:r>
      <w:r w:rsidR="00EA6228">
        <w:rPr>
          <w:i/>
        </w:rPr>
        <w:t xml:space="preserve">x  </w:t>
      </w:r>
      <w:r w:rsidR="00EA6228">
        <w:t xml:space="preserve">oraz wszystkie współrzędne wektora wyników  </w:t>
      </w:r>
      <w:r w:rsidR="00EA6228" w:rsidRPr="00F50EC8">
        <w:rPr>
          <w:i/>
          <w:position w:val="-10"/>
        </w:rPr>
        <w:object w:dxaOrig="920" w:dyaOrig="320">
          <v:shape id="_x0000_i1169" type="#_x0000_t75" style="width:45.5pt;height:15.5pt" o:ole="">
            <v:imagedata r:id="rId276" o:title=""/>
          </v:shape>
          <o:OLEObject Type="Embed" ProgID="Equation.3" ShapeID="_x0000_i1169" DrawAspect="Content" ObjectID="_1650030037" r:id="rId283"/>
        </w:object>
      </w:r>
      <w:r w:rsidR="00EA6228">
        <w:rPr>
          <w:i/>
        </w:rPr>
        <w:t xml:space="preserve">  </w:t>
      </w:r>
      <w:r w:rsidR="00EA6228">
        <w:t xml:space="preserve">muszą być dodatnie. W procesie technologicznym </w:t>
      </w:r>
      <w:r w:rsidR="000B3946">
        <w:t>nie każdy towar musi być</w:t>
      </w:r>
      <w:r w:rsidR="00EA6228">
        <w:t xml:space="preserve"> bowiem zużywany</w:t>
      </w:r>
      <w:r w:rsidR="000B3946">
        <w:t xml:space="preserve"> i</w:t>
      </w:r>
      <w:r w:rsidR="00EA6228">
        <w:t xml:space="preserve"> wytwarzany (zob. uwagi wprowadza</w:t>
      </w:r>
      <w:r w:rsidR="000B3946">
        <w:t xml:space="preserve">jące do rozdziału). Towarom nie </w:t>
      </w:r>
      <w:r w:rsidR="00EA6228">
        <w:t xml:space="preserve">zużywanym w procesie  </w:t>
      </w:r>
      <w:r w:rsidR="00EA6228" w:rsidRPr="0019001E">
        <w:rPr>
          <w:i/>
          <w:position w:val="-10"/>
        </w:rPr>
        <w:object w:dxaOrig="580" w:dyaOrig="320">
          <v:shape id="_x0000_i1170" type="#_x0000_t75" style="width:29.5pt;height:15.5pt" o:ole="">
            <v:imagedata r:id="rId251" o:title=""/>
          </v:shape>
          <o:OLEObject Type="Embed" ProgID="Equation.3" ShapeID="_x0000_i1170" DrawAspect="Content" ObjectID="_1650030038" r:id="rId284"/>
        </w:object>
      </w:r>
      <w:r w:rsidR="00EA6228">
        <w:t xml:space="preserve">  odpowiadają zerowe współrzędne wektora nakładów  </w:t>
      </w:r>
      <w:r w:rsidR="00EA6228">
        <w:rPr>
          <w:i/>
        </w:rPr>
        <w:t>x</w:t>
      </w:r>
      <w:r w:rsidR="00EA6228">
        <w:t xml:space="preserve"> , zaś towar</w:t>
      </w:r>
      <w:r w:rsidR="000B3946">
        <w:t xml:space="preserve">om nie wytwarzanym </w:t>
      </w:r>
      <w:r w:rsidR="00EA6228">
        <w:t xml:space="preserve"> zerowe współrzędne wektora wyników  </w:t>
      </w:r>
      <w:r w:rsidR="00EA6228">
        <w:rPr>
          <w:i/>
        </w:rPr>
        <w:t>y</w:t>
      </w:r>
      <w:r w:rsidR="00EA6228">
        <w:t xml:space="preserve">. </w:t>
      </w:r>
      <w:r w:rsidR="00E64D8B">
        <w:t xml:space="preserve">W szczególności, jeżeli producent wytwarza tylko jeden towar zużywając </w:t>
      </w:r>
      <w:r w:rsidR="00E64D8B">
        <w:rPr>
          <w:i/>
        </w:rPr>
        <w:t>k</w:t>
      </w:r>
      <w:r w:rsidR="00E64D8B">
        <w:t xml:space="preserve">-wymiarowy wektor nakładów  </w:t>
      </w:r>
      <w:r w:rsidR="00E64D8B" w:rsidRPr="00E64D8B">
        <w:rPr>
          <w:position w:val="-10"/>
        </w:rPr>
        <w:object w:dxaOrig="740" w:dyaOrig="320">
          <v:shape id="_x0000_i1171" type="#_x0000_t75" style="width:36.5pt;height:15.5pt" o:ole="">
            <v:imagedata r:id="rId285" o:title=""/>
          </v:shape>
          <o:OLEObject Type="Embed" ProgID="Equation.3" ShapeID="_x0000_i1171" DrawAspect="Content" ObjectID="_1650030039" r:id="rId286"/>
        </w:object>
      </w:r>
      <w:r w:rsidR="00E64D8B">
        <w:t>, wówczas funkcja produk</w:t>
      </w:r>
      <w:r>
        <w:t>cji, o której mowa w definicji 1</w:t>
      </w:r>
      <w:r w:rsidR="00E64D8B">
        <w:t xml:space="preserve">.6 redukuje się do  </w:t>
      </w:r>
      <w:r w:rsidR="00E64D8B">
        <w:rPr>
          <w:i/>
        </w:rPr>
        <w:t>k</w:t>
      </w:r>
      <w:r w:rsidR="00E64D8B">
        <w:t xml:space="preserve">-argumentowej, skalarnej funkcji produkcji  </w:t>
      </w:r>
      <w:r w:rsidR="00E64D8B" w:rsidRPr="00F50EC8">
        <w:rPr>
          <w:i/>
          <w:position w:val="-10"/>
        </w:rPr>
        <w:object w:dxaOrig="1200" w:dyaOrig="380">
          <v:shape id="_x0000_i1172" type="#_x0000_t75" style="width:60pt;height:18.5pt" o:ole="">
            <v:imagedata r:id="rId287" o:title=""/>
          </v:shape>
          <o:OLEObject Type="Embed" ProgID="Equation.3" ShapeID="_x0000_i1172" DrawAspect="Content" ObjectID="_1650030040" r:id="rId288"/>
        </w:object>
      </w:r>
      <w:r w:rsidR="0053100B">
        <w:rPr>
          <w:i/>
        </w:rPr>
        <w:t xml:space="preserve"> </w:t>
      </w:r>
      <w:r w:rsidR="0053100B">
        <w:t>z przestrzenią nakładów</w:t>
      </w:r>
      <w:r w:rsidR="00E64D8B">
        <w:t xml:space="preserve">  </w:t>
      </w:r>
      <w:r w:rsidR="00E64D8B" w:rsidRPr="00920858">
        <w:rPr>
          <w:position w:val="-10"/>
        </w:rPr>
        <w:object w:dxaOrig="840" w:dyaOrig="380">
          <v:shape id="_x0000_i1173" type="#_x0000_t75" style="width:42pt;height:18.5pt" o:ole="">
            <v:imagedata r:id="rId289" o:title=""/>
          </v:shape>
          <o:OLEObject Type="Embed" ProgID="Equation.3" ShapeID="_x0000_i1173" DrawAspect="Content" ObjectID="_1650030041" r:id="rId290"/>
        </w:object>
      </w:r>
      <w:r w:rsidR="00E64D8B">
        <w:t xml:space="preserve">.  </w:t>
      </w:r>
      <w:r w:rsidR="005C1712">
        <w:t xml:space="preserve">Z takimi funkcjami będziemy mieli do czynienia do końca tego rozdziału zakładając dodatkowo dla uproszczenia, że przestrzeń nakładów  </w:t>
      </w:r>
      <w:r w:rsidR="005C1712" w:rsidRPr="00920858">
        <w:rPr>
          <w:position w:val="-10"/>
        </w:rPr>
        <w:object w:dxaOrig="800" w:dyaOrig="380">
          <v:shape id="_x0000_i1174" type="#_x0000_t75" style="width:39.5pt;height:18.5pt" o:ole="">
            <v:imagedata r:id="rId291" o:title=""/>
          </v:shape>
          <o:OLEObject Type="Embed" ProgID="Equation.3" ShapeID="_x0000_i1174" DrawAspect="Content" ObjectID="_1650030042" r:id="rId292"/>
        </w:object>
      </w:r>
      <w:r w:rsidR="005C1712">
        <w:t>.</w:t>
      </w:r>
    </w:p>
    <w:p w:rsidR="005C1712" w:rsidRDefault="005C1712" w:rsidP="00EA6228">
      <w:pPr>
        <w:spacing w:line="360" w:lineRule="auto"/>
        <w:jc w:val="both"/>
      </w:pPr>
      <w:r>
        <w:t xml:space="preserve">   W ekonomii matematycznej </w:t>
      </w:r>
      <w:r w:rsidR="0053100B">
        <w:t>przyjmuje</w:t>
      </w:r>
      <w:r>
        <w:t xml:space="preserve"> się standardowo, że skalarna k-argumentowa funkcja produkcji spełnia następujące warunki:</w:t>
      </w:r>
    </w:p>
    <w:p w:rsidR="005C1712" w:rsidRPr="005C5DA5" w:rsidRDefault="005C1712" w:rsidP="00EA6228">
      <w:pPr>
        <w:spacing w:line="360" w:lineRule="auto"/>
        <w:jc w:val="both"/>
      </w:pPr>
      <w:r>
        <w:rPr>
          <w:b/>
        </w:rPr>
        <w:t>(F1)</w:t>
      </w:r>
      <w:r w:rsidR="005C5DA5">
        <w:rPr>
          <w:b/>
        </w:rPr>
        <w:t xml:space="preserve">  </w:t>
      </w:r>
      <w:r w:rsidR="005C5DA5" w:rsidRPr="005C5DA5">
        <w:rPr>
          <w:b/>
          <w:position w:val="-10"/>
        </w:rPr>
        <w:object w:dxaOrig="1260" w:dyaOrig="380">
          <v:shape id="_x0000_i1175" type="#_x0000_t75" style="width:63pt;height:18.5pt" o:ole="">
            <v:imagedata r:id="rId293" o:title=""/>
          </v:shape>
          <o:OLEObject Type="Embed" ProgID="Equation.3" ShapeID="_x0000_i1175" DrawAspect="Content" ObjectID="_1650030043" r:id="rId294"/>
        </w:object>
      </w:r>
      <w:r w:rsidR="005C5DA5" w:rsidRPr="005C5DA5">
        <w:t>.</w:t>
      </w:r>
    </w:p>
    <w:p w:rsidR="005C5DA5" w:rsidRPr="005C5DA5" w:rsidRDefault="005C5DA5" w:rsidP="00EA6228">
      <w:pPr>
        <w:spacing w:line="360" w:lineRule="auto"/>
        <w:jc w:val="both"/>
      </w:pPr>
      <w:r>
        <w:rPr>
          <w:b/>
        </w:rPr>
        <w:t xml:space="preserve">(F2)  </w:t>
      </w:r>
      <w:r w:rsidRPr="005C5DA5">
        <w:rPr>
          <w:b/>
          <w:position w:val="-10"/>
        </w:rPr>
        <w:object w:dxaOrig="940" w:dyaOrig="320">
          <v:shape id="_x0000_i1176" type="#_x0000_t75" style="width:47.5pt;height:15.5pt" o:ole="">
            <v:imagedata r:id="rId295" o:title=""/>
          </v:shape>
          <o:OLEObject Type="Embed" ProgID="Equation.3" ShapeID="_x0000_i1176" DrawAspect="Content" ObjectID="_1650030044" r:id="rId296"/>
        </w:object>
      </w:r>
    </w:p>
    <w:p w:rsidR="005C5DA5" w:rsidRPr="005C5DA5" w:rsidRDefault="005C5DA5" w:rsidP="00EA6228">
      <w:pPr>
        <w:spacing w:line="360" w:lineRule="auto"/>
        <w:jc w:val="both"/>
      </w:pPr>
      <w:r>
        <w:rPr>
          <w:b/>
        </w:rPr>
        <w:t xml:space="preserve">(F3)  </w:t>
      </w:r>
      <w:r w:rsidRPr="005C5DA5">
        <w:rPr>
          <w:b/>
          <w:position w:val="-30"/>
        </w:rPr>
        <w:object w:dxaOrig="1020" w:dyaOrig="680">
          <v:shape id="_x0000_i1177" type="#_x0000_t75" style="width:51pt;height:33.5pt" o:ole="">
            <v:imagedata r:id="rId297" o:title=""/>
          </v:shape>
          <o:OLEObject Type="Embed" ProgID="Equation.3" ShapeID="_x0000_i1177" DrawAspect="Content" ObjectID="_1650030045" r:id="rId298"/>
        </w:object>
      </w:r>
      <w:r>
        <w:rPr>
          <w:b/>
        </w:rPr>
        <w:t xml:space="preserve">  </w:t>
      </w:r>
      <w:r>
        <w:t xml:space="preserve">dla każdego wektora nakładów  </w:t>
      </w:r>
      <w:r w:rsidRPr="00E8309A">
        <w:rPr>
          <w:i/>
          <w:position w:val="-6"/>
        </w:rPr>
        <w:object w:dxaOrig="560" w:dyaOrig="279">
          <v:shape id="_x0000_i1178" type="#_x0000_t75" style="width:27.5pt;height:14.5pt" o:ole="">
            <v:imagedata r:id="rId253" o:title=""/>
          </v:shape>
          <o:OLEObject Type="Embed" ProgID="Equation.3" ShapeID="_x0000_i1178" DrawAspect="Content" ObjectID="_1650030046" r:id="rId299"/>
        </w:object>
      </w:r>
      <w:r>
        <w:rPr>
          <w:i/>
        </w:rPr>
        <w:t xml:space="preserve">  </w:t>
      </w:r>
      <w:r>
        <w:t xml:space="preserve">oraz  </w:t>
      </w:r>
      <w:r>
        <w:rPr>
          <w:i/>
        </w:rPr>
        <w:t>i</w:t>
      </w:r>
      <w:r>
        <w:t>=1,…,</w:t>
      </w:r>
      <w:r>
        <w:rPr>
          <w:i/>
        </w:rPr>
        <w:t>k</w:t>
      </w:r>
      <w:r>
        <w:t>.</w:t>
      </w:r>
    </w:p>
    <w:p w:rsidR="005C5DA5" w:rsidRDefault="005C5DA5" w:rsidP="00EA6228">
      <w:pPr>
        <w:spacing w:line="360" w:lineRule="auto"/>
        <w:jc w:val="both"/>
      </w:pPr>
      <w:r>
        <w:rPr>
          <w:b/>
        </w:rPr>
        <w:t xml:space="preserve">(F4)  </w:t>
      </w:r>
      <w:r>
        <w:t>Macierz funkcyjna (hesjan)</w:t>
      </w:r>
    </w:p>
    <w:p w:rsidR="005C5DA5" w:rsidRDefault="005C5DA5" w:rsidP="00EA6228">
      <w:pPr>
        <w:spacing w:line="360" w:lineRule="auto"/>
        <w:jc w:val="both"/>
        <w:rPr>
          <w:b/>
        </w:rPr>
      </w:pPr>
      <w:r>
        <w:t xml:space="preserve">                                                    </w:t>
      </w:r>
      <w:r w:rsidRPr="005C5DA5">
        <w:rPr>
          <w:b/>
          <w:position w:val="-40"/>
        </w:rPr>
        <w:object w:dxaOrig="2160" w:dyaOrig="880">
          <v:shape id="_x0000_i1179" type="#_x0000_t75" style="width:108pt;height:44.5pt" o:ole="">
            <v:imagedata r:id="rId300" o:title=""/>
          </v:shape>
          <o:OLEObject Type="Embed" ProgID="Equation.3" ShapeID="_x0000_i1179" DrawAspect="Content" ObjectID="_1650030047" r:id="rId301"/>
        </w:object>
      </w:r>
    </w:p>
    <w:p w:rsidR="005C5DA5" w:rsidRDefault="005C5DA5" w:rsidP="00EA6228">
      <w:pPr>
        <w:spacing w:line="360" w:lineRule="auto"/>
        <w:jc w:val="both"/>
      </w:pPr>
      <w:r>
        <w:t xml:space="preserve">jest niedodatnio (ujemnie) określona na  </w:t>
      </w:r>
      <w:r w:rsidRPr="00920858">
        <w:rPr>
          <w:position w:val="-10"/>
        </w:rPr>
        <w:object w:dxaOrig="340" w:dyaOrig="380">
          <v:shape id="_x0000_i1180" type="#_x0000_t75" style="width:17.5pt;height:18.5pt" o:ole="">
            <v:imagedata r:id="rId302" o:title=""/>
          </v:shape>
          <o:OLEObject Type="Embed" ProgID="Equation.3" ShapeID="_x0000_i1180" DrawAspect="Content" ObjectID="_1650030048" r:id="rId303"/>
        </w:object>
      </w:r>
      <w:r>
        <w:t>.</w:t>
      </w:r>
    </w:p>
    <w:p w:rsidR="005C5DA5" w:rsidRDefault="005C5DA5" w:rsidP="00EA6228">
      <w:pPr>
        <w:spacing w:line="360" w:lineRule="auto"/>
        <w:jc w:val="both"/>
      </w:pPr>
      <w:r>
        <w:rPr>
          <w:b/>
        </w:rPr>
        <w:t xml:space="preserve">(F5)  </w:t>
      </w:r>
      <w:r>
        <w:t xml:space="preserve">Funkcja produkcji jest dodatnio jednorodna stopnia </w:t>
      </w:r>
      <w:r w:rsidRPr="005C5DA5">
        <w:rPr>
          <w:position w:val="-6"/>
        </w:rPr>
        <w:object w:dxaOrig="580" w:dyaOrig="279">
          <v:shape id="_x0000_i1181" type="#_x0000_t75" style="width:29.5pt;height:14.5pt" o:ole="">
            <v:imagedata r:id="rId304" o:title=""/>
          </v:shape>
          <o:OLEObject Type="Embed" ProgID="Equation.3" ShapeID="_x0000_i1181" DrawAspect="Content" ObjectID="_1650030049" r:id="rId305"/>
        </w:object>
      </w:r>
      <w:r>
        <w:t>:</w:t>
      </w:r>
    </w:p>
    <w:p w:rsidR="005C5DA5" w:rsidRDefault="005C5DA5" w:rsidP="00EA6228">
      <w:pPr>
        <w:spacing w:line="360" w:lineRule="auto"/>
        <w:jc w:val="both"/>
      </w:pPr>
      <w:r>
        <w:t xml:space="preserve">         </w:t>
      </w:r>
      <w:r w:rsidR="00C86471" w:rsidRPr="005C5DA5">
        <w:rPr>
          <w:position w:val="-10"/>
        </w:rPr>
        <w:object w:dxaOrig="1640" w:dyaOrig="380">
          <v:shape id="_x0000_i1182" type="#_x0000_t75" style="width:81.5pt;height:18.5pt" o:ole="">
            <v:imagedata r:id="rId306" o:title=""/>
          </v:shape>
          <o:OLEObject Type="Embed" ProgID="Equation.3" ShapeID="_x0000_i1182" DrawAspect="Content" ObjectID="_1650030050" r:id="rId307"/>
        </w:object>
      </w:r>
      <w:r w:rsidR="00C86471">
        <w:t xml:space="preserve">  dla każdego wektora nakładów  </w:t>
      </w:r>
      <w:r w:rsidR="00C86471" w:rsidRPr="00E8309A">
        <w:rPr>
          <w:i/>
          <w:position w:val="-6"/>
        </w:rPr>
        <w:object w:dxaOrig="560" w:dyaOrig="279">
          <v:shape id="_x0000_i1183" type="#_x0000_t75" style="width:27.5pt;height:14.5pt" o:ole="">
            <v:imagedata r:id="rId253" o:title=""/>
          </v:shape>
          <o:OLEObject Type="Embed" ProgID="Equation.3" ShapeID="_x0000_i1183" DrawAspect="Content" ObjectID="_1650030051" r:id="rId308"/>
        </w:object>
      </w:r>
      <w:r w:rsidR="00C86471">
        <w:t xml:space="preserve">  i dowolnej liczby  </w:t>
      </w:r>
      <w:r w:rsidR="00C86471" w:rsidRPr="005C5DA5">
        <w:rPr>
          <w:position w:val="-6"/>
        </w:rPr>
        <w:object w:dxaOrig="600" w:dyaOrig="279">
          <v:shape id="_x0000_i1184" type="#_x0000_t75" style="width:30pt;height:14.5pt" o:ole="">
            <v:imagedata r:id="rId309" o:title=""/>
          </v:shape>
          <o:OLEObject Type="Embed" ProgID="Equation.3" ShapeID="_x0000_i1184" DrawAspect="Content" ObjectID="_1650030052" r:id="rId310"/>
        </w:object>
      </w:r>
      <w:r w:rsidR="00C86471">
        <w:t>.</w:t>
      </w:r>
    </w:p>
    <w:p w:rsidR="00C86471" w:rsidRDefault="00C86471" w:rsidP="00EA6228">
      <w:pPr>
        <w:spacing w:line="360" w:lineRule="auto"/>
        <w:jc w:val="both"/>
      </w:pPr>
      <w:r>
        <w:rPr>
          <w:b/>
        </w:rPr>
        <w:t xml:space="preserve">(F6)  </w:t>
      </w:r>
      <w:r w:rsidRPr="00C86471">
        <w:rPr>
          <w:b/>
          <w:position w:val="-30"/>
        </w:rPr>
        <w:object w:dxaOrig="1700" w:dyaOrig="680">
          <v:shape id="_x0000_i1185" type="#_x0000_t75" style="width:84.5pt;height:33.5pt" o:ole="">
            <v:imagedata r:id="rId311" o:title=""/>
          </v:shape>
          <o:OLEObject Type="Embed" ProgID="Equation.3" ShapeID="_x0000_i1185" DrawAspect="Content" ObjectID="_1650030053" r:id="rId312"/>
        </w:object>
      </w:r>
      <w:r w:rsidRPr="00C86471">
        <w:t xml:space="preserve">, </w:t>
      </w:r>
      <w:r>
        <w:rPr>
          <w:b/>
        </w:rPr>
        <w:t xml:space="preserve"> </w:t>
      </w:r>
      <w:r w:rsidRPr="00C86471">
        <w:rPr>
          <w:b/>
          <w:position w:val="-30"/>
        </w:rPr>
        <w:object w:dxaOrig="1540" w:dyaOrig="680">
          <v:shape id="_x0000_i1186" type="#_x0000_t75" style="width:77.5pt;height:33.5pt" o:ole="">
            <v:imagedata r:id="rId313" o:title=""/>
          </v:shape>
          <o:OLEObject Type="Embed" ProgID="Equation.3" ShapeID="_x0000_i1186" DrawAspect="Content" ObjectID="_1650030054" r:id="rId314"/>
        </w:object>
      </w:r>
      <w:r w:rsidRPr="00C86471">
        <w:t>.</w:t>
      </w:r>
      <w:r>
        <w:t xml:space="preserve">  </w:t>
      </w:r>
    </w:p>
    <w:p w:rsidR="00C86471" w:rsidRDefault="00C86471" w:rsidP="00EA6228">
      <w:pPr>
        <w:spacing w:line="360" w:lineRule="auto"/>
        <w:jc w:val="both"/>
      </w:pPr>
      <w:r>
        <w:t xml:space="preserve">   Warunek (F1) ma charakter formalny</w:t>
      </w:r>
      <w:r w:rsidR="0053100B">
        <w:t>, natomiast</w:t>
      </w:r>
      <w:r>
        <w:t xml:space="preserve"> (F2) głosi, że do wytworzenia jakiejkolwiek produkcji potrzebne są nakłady (warunek „braku rogu obfitości”). Z (F3) wynika, że zwiększenie nakładów zawsze prowadzi do wzrostu produkcji. </w:t>
      </w:r>
      <w:r w:rsidR="0053100B">
        <w:t>Z kolei</w:t>
      </w:r>
      <w:r>
        <w:t xml:space="preserve"> (F4) jest warunkiem wklęsłości (silnej wklęsłości w przypadku ujemnej określoności hesjanu) funkcji </w:t>
      </w:r>
      <w:r>
        <w:lastRenderedPageBreak/>
        <w:t xml:space="preserve">produkcji. Wynika z niego w szczególności, że </w:t>
      </w:r>
      <w:r w:rsidR="00233F1B" w:rsidRPr="00C86471">
        <w:rPr>
          <w:b/>
          <w:position w:val="-32"/>
        </w:rPr>
        <w:object w:dxaOrig="1180" w:dyaOrig="760">
          <v:shape id="_x0000_i1187" type="#_x0000_t75" style="width:59.5pt;height:38.5pt" o:ole="">
            <v:imagedata r:id="rId315" o:title=""/>
          </v:shape>
          <o:OLEObject Type="Embed" ProgID="Equation.3" ShapeID="_x0000_i1187" DrawAspect="Content" ObjectID="_1650030055" r:id="rId316"/>
        </w:object>
      </w:r>
      <w:r>
        <w:rPr>
          <w:b/>
        </w:rPr>
        <w:t xml:space="preserve">  </w:t>
      </w:r>
      <w:r w:rsidRPr="00233F1B">
        <w:t>dla</w:t>
      </w:r>
      <w:r>
        <w:rPr>
          <w:b/>
        </w:rPr>
        <w:t xml:space="preserve"> </w:t>
      </w:r>
      <w:r w:rsidR="00233F1B">
        <w:rPr>
          <w:i/>
        </w:rPr>
        <w:t>i</w:t>
      </w:r>
      <w:r w:rsidR="00233F1B">
        <w:t>=1,…,</w:t>
      </w:r>
      <w:r w:rsidR="00233F1B">
        <w:rPr>
          <w:i/>
        </w:rPr>
        <w:t>n</w:t>
      </w:r>
      <w:r w:rsidR="00233F1B">
        <w:t xml:space="preserve"> , (lub </w:t>
      </w:r>
      <w:r w:rsidR="00233F1B" w:rsidRPr="00C86471">
        <w:rPr>
          <w:b/>
          <w:position w:val="-32"/>
        </w:rPr>
        <w:object w:dxaOrig="1180" w:dyaOrig="760">
          <v:shape id="_x0000_i1188" type="#_x0000_t75" style="width:59.5pt;height:38.5pt" o:ole="">
            <v:imagedata r:id="rId317" o:title=""/>
          </v:shape>
          <o:OLEObject Type="Embed" ProgID="Equation.3" ShapeID="_x0000_i1188" DrawAspect="Content" ObjectID="_1650030056" r:id="rId318"/>
        </w:object>
      </w:r>
      <w:r w:rsidR="00233F1B">
        <w:rPr>
          <w:b/>
        </w:rPr>
        <w:t xml:space="preserve">, </w:t>
      </w:r>
      <w:r w:rsidR="00233F1B">
        <w:rPr>
          <w:i/>
        </w:rPr>
        <w:t>i</w:t>
      </w:r>
      <w:r w:rsidR="00233F1B">
        <w:t>=1,…,</w:t>
      </w:r>
      <w:r w:rsidR="00233F1B">
        <w:rPr>
          <w:i/>
        </w:rPr>
        <w:t>n</w:t>
      </w:r>
      <w:r w:rsidR="00233F1B">
        <w:t xml:space="preserve"> w przypadku ujemnej określoności) hesjanu, co oznacza, że przyrosty produkcji z każdej dodatkowej jednostki nakładów maleją. Interpretacja warunku  </w:t>
      </w:r>
      <w:r w:rsidR="00233F1B" w:rsidRPr="00233F1B">
        <w:t>(F5)</w:t>
      </w:r>
      <w:r w:rsidR="00233F1B">
        <w:t xml:space="preserve"> zależy od wartości parametru </w:t>
      </w:r>
      <w:r w:rsidR="00233F1B" w:rsidRPr="00233F1B">
        <w:rPr>
          <w:position w:val="-6"/>
        </w:rPr>
        <w:object w:dxaOrig="200" w:dyaOrig="279">
          <v:shape id="_x0000_i1189" type="#_x0000_t75" style="width:9.5pt;height:14.5pt" o:ole="">
            <v:imagedata r:id="rId319" o:title=""/>
          </v:shape>
          <o:OLEObject Type="Embed" ProgID="Equation.3" ShapeID="_x0000_i1189" DrawAspect="Content" ObjectID="_1650030057" r:id="rId320"/>
        </w:object>
      </w:r>
      <w:r w:rsidR="00233F1B">
        <w:t xml:space="preserve">. Jeżeli </w:t>
      </w:r>
      <w:r w:rsidR="00233F1B" w:rsidRPr="00233F1B">
        <w:rPr>
          <w:position w:val="-6"/>
        </w:rPr>
        <w:object w:dxaOrig="540" w:dyaOrig="279">
          <v:shape id="_x0000_i1190" type="#_x0000_t75" style="width:27pt;height:14.5pt" o:ole="">
            <v:imagedata r:id="rId321" o:title=""/>
          </v:shape>
          <o:OLEObject Type="Embed" ProgID="Equation.3" ShapeID="_x0000_i1190" DrawAspect="Content" ObjectID="_1650030058" r:id="rId322"/>
        </w:object>
      </w:r>
      <w:r w:rsidR="00233F1B">
        <w:t xml:space="preserve">, mamy do czynienia z przypadkiem, gdy  </w:t>
      </w:r>
      <w:r w:rsidR="00233F1B" w:rsidRPr="00233F1B">
        <w:rPr>
          <w:position w:val="-6"/>
        </w:rPr>
        <w:object w:dxaOrig="200" w:dyaOrig="279">
          <v:shape id="_x0000_i1191" type="#_x0000_t75" style="width:9.5pt;height:14.5pt" o:ole="">
            <v:imagedata r:id="rId323" o:title=""/>
          </v:shape>
          <o:OLEObject Type="Embed" ProgID="Equation.3" ShapeID="_x0000_i1191" DrawAspect="Content" ObjectID="_1650030059" r:id="rId324"/>
        </w:object>
      </w:r>
      <w:r w:rsidR="00233F1B">
        <w:t>-kr</w:t>
      </w:r>
      <w:r w:rsidR="0053100B">
        <w:t>o</w:t>
      </w:r>
      <w:r w:rsidR="00233F1B">
        <w:t>t</w:t>
      </w:r>
      <w:r w:rsidR="0053100B">
        <w:t>n</w:t>
      </w:r>
      <w:r w:rsidR="00233F1B">
        <w:t xml:space="preserve">y wzrost nakładów prowadzi do takiego samego wzrostu produkcji. Mówimy wówczas o przychodach proporcjonalnych względem skali nakładów. Gdy </w:t>
      </w:r>
      <w:r w:rsidR="00233F1B" w:rsidRPr="00233F1B">
        <w:rPr>
          <w:position w:val="-6"/>
        </w:rPr>
        <w:object w:dxaOrig="900" w:dyaOrig="279">
          <v:shape id="_x0000_i1192" type="#_x0000_t75" style="width:45pt;height:14.5pt" o:ole="">
            <v:imagedata r:id="rId325" o:title=""/>
          </v:shape>
          <o:OLEObject Type="Embed" ProgID="Equation.3" ShapeID="_x0000_i1192" DrawAspect="Content" ObjectID="_1650030060" r:id="rId326"/>
        </w:object>
      </w:r>
      <w:r w:rsidR="00233F1B">
        <w:t xml:space="preserve"> ,  mamy malejące przychody, a gdy </w:t>
      </w:r>
      <w:r w:rsidR="00C02B4E" w:rsidRPr="00233F1B">
        <w:rPr>
          <w:position w:val="-6"/>
        </w:rPr>
        <w:object w:dxaOrig="540" w:dyaOrig="279">
          <v:shape id="_x0000_i1193" type="#_x0000_t75" style="width:27pt;height:14.5pt" o:ole="">
            <v:imagedata r:id="rId327" o:title=""/>
          </v:shape>
          <o:OLEObject Type="Embed" ProgID="Equation.3" ShapeID="_x0000_i1193" DrawAspect="Content" ObjectID="_1650030061" r:id="rId328"/>
        </w:object>
      </w:r>
      <w:r w:rsidR="00233F1B">
        <w:t xml:space="preserve"> - rosnące przychody względem skali nakładów. Wreszcie warunk</w:t>
      </w:r>
      <w:r w:rsidR="0053100B">
        <w:t>i</w:t>
      </w:r>
      <w:r w:rsidR="00233F1B">
        <w:t xml:space="preserve">  </w:t>
      </w:r>
      <w:r w:rsidR="00C02B4E">
        <w:t>(F6) (tzw. warunk</w:t>
      </w:r>
      <w:r w:rsidR="0053100B">
        <w:t>i</w:t>
      </w:r>
      <w:r w:rsidR="00C02B4E">
        <w:t xml:space="preserve"> In</w:t>
      </w:r>
      <w:r w:rsidR="0053100B">
        <w:t>a</w:t>
      </w:r>
      <w:r w:rsidR="00C02B4E">
        <w:t>dy) głos</w:t>
      </w:r>
      <w:r w:rsidR="0053100B">
        <w:t>zą</w:t>
      </w:r>
      <w:r w:rsidR="00C02B4E">
        <w:t xml:space="preserve">, że </w:t>
      </w:r>
      <w:r w:rsidR="0053100B">
        <w:t xml:space="preserve">krańcowa wydajność nakładów maleje do 0 </w:t>
      </w:r>
      <w:r w:rsidR="00C02B4E">
        <w:t>przy</w:t>
      </w:r>
      <w:r w:rsidR="0053100B">
        <w:t xml:space="preserve"> ich </w:t>
      </w:r>
      <w:r w:rsidR="00C02B4E">
        <w:t xml:space="preserve"> nieograniczonym wzroście </w:t>
      </w:r>
      <w:r w:rsidR="0053100B">
        <w:t xml:space="preserve">do </w:t>
      </w:r>
      <w:r w:rsidR="00447420" w:rsidRPr="0053100B">
        <w:rPr>
          <w:position w:val="-4"/>
        </w:rPr>
        <w:object w:dxaOrig="440" w:dyaOrig="220">
          <v:shape id="_x0000_i1194" type="#_x0000_t75" style="width:21.5pt;height:11.5pt" o:ole="">
            <v:imagedata r:id="rId329" o:title=""/>
          </v:shape>
          <o:OLEObject Type="Embed" ProgID="Equation.3" ShapeID="_x0000_i1194" DrawAspect="Content" ObjectID="_1650030062" r:id="rId330"/>
        </w:object>
      </w:r>
      <w:r w:rsidR="0053100B">
        <w:t xml:space="preserve">  oraz </w:t>
      </w:r>
      <w:r w:rsidR="00C02B4E">
        <w:t>rośnie nieograniczenie przy nakładach malejących do 0.</w:t>
      </w:r>
    </w:p>
    <w:p w:rsidR="00C02B4E" w:rsidRDefault="00C02B4E" w:rsidP="00EA6228">
      <w:pPr>
        <w:spacing w:line="360" w:lineRule="auto"/>
        <w:jc w:val="both"/>
      </w:pPr>
      <w:r>
        <w:t xml:space="preserve">   Niedodatniej (ujemnej) określoności hesjanu oraz warunkom In</w:t>
      </w:r>
      <w:r w:rsidR="0053100B">
        <w:t>a</w:t>
      </w:r>
      <w:r>
        <w:t xml:space="preserve">dy towarzyszy </w:t>
      </w:r>
      <w:r w:rsidR="0053100B">
        <w:t>zawsze</w:t>
      </w:r>
      <w:r>
        <w:t xml:space="preserve"> dodatnia jednorodność stopnia  </w:t>
      </w:r>
      <w:r w:rsidRPr="00C02B4E">
        <w:rPr>
          <w:position w:val="-10"/>
        </w:rPr>
        <w:object w:dxaOrig="1160" w:dyaOrig="320">
          <v:shape id="_x0000_i1195" type="#_x0000_t75" style="width:57.5pt;height:15.5pt" o:ole="">
            <v:imagedata r:id="rId331" o:title=""/>
          </v:shape>
          <o:OLEObject Type="Embed" ProgID="Equation.3" ShapeID="_x0000_i1195" DrawAspect="Content" ObjectID="_1650030063" r:id="rId332"/>
        </w:object>
      </w:r>
      <w:r>
        <w:t xml:space="preserve">  funkcji produkcji  </w:t>
      </w:r>
      <w:r>
        <w:rPr>
          <w:i/>
        </w:rPr>
        <w:t>f</w:t>
      </w:r>
      <w:r>
        <w:t>.</w:t>
      </w:r>
    </w:p>
    <w:p w:rsidR="00B85595" w:rsidRDefault="00B85595" w:rsidP="00EA6228">
      <w:pPr>
        <w:spacing w:line="360" w:lineRule="auto"/>
        <w:jc w:val="both"/>
      </w:pPr>
      <w:r>
        <w:t xml:space="preserve">   Na rys. 1</w:t>
      </w:r>
      <w:r w:rsidR="00C02B4E">
        <w:t xml:space="preserve">.10 przedstawiony jest kształt dwuargumentowej funkcji produkcji dodatnio jednorodnej stopnia  </w:t>
      </w:r>
      <w:r w:rsidR="00C02B4E" w:rsidRPr="00233F1B">
        <w:rPr>
          <w:position w:val="-6"/>
        </w:rPr>
        <w:object w:dxaOrig="540" w:dyaOrig="279">
          <v:shape id="_x0000_i1196" type="#_x0000_t75" style="width:27pt;height:14.5pt" o:ole="">
            <v:imagedata r:id="rId321" o:title=""/>
          </v:shape>
          <o:OLEObject Type="Embed" ProgID="Equation.3" ShapeID="_x0000_i1196" DrawAspect="Content" ObjectID="_1650030064" r:id="rId333"/>
        </w:object>
      </w:r>
      <w:r>
        <w:t>, na rys. 1</w:t>
      </w:r>
      <w:r w:rsidR="00C02B4E">
        <w:t xml:space="preserve">.11  dodatnio jednorodnej stopnia  </w:t>
      </w:r>
      <w:r w:rsidR="00C02B4E" w:rsidRPr="00233F1B">
        <w:rPr>
          <w:position w:val="-6"/>
        </w:rPr>
        <w:object w:dxaOrig="540" w:dyaOrig="279">
          <v:shape id="_x0000_i1197" type="#_x0000_t75" style="width:27pt;height:14.5pt" o:ole="">
            <v:imagedata r:id="rId334" o:title=""/>
          </v:shape>
          <o:OLEObject Type="Embed" ProgID="Equation.3" ShapeID="_x0000_i1197" DrawAspect="Content" ObjectID="_1650030065" r:id="rId335"/>
        </w:object>
      </w:r>
      <w:r>
        <w:t>, a  na rys. 1</w:t>
      </w:r>
      <w:r w:rsidR="00C02B4E">
        <w:t xml:space="preserve">.12  dodatnio jednorodnej stopnia  </w:t>
      </w:r>
      <w:r w:rsidR="00C02B4E" w:rsidRPr="00233F1B">
        <w:rPr>
          <w:position w:val="-6"/>
        </w:rPr>
        <w:object w:dxaOrig="540" w:dyaOrig="279">
          <v:shape id="_x0000_i1198" type="#_x0000_t75" style="width:27pt;height:14.5pt" o:ole="">
            <v:imagedata r:id="rId327" o:title=""/>
          </v:shape>
          <o:OLEObject Type="Embed" ProgID="Equation.3" ShapeID="_x0000_i1198" DrawAspect="Content" ObjectID="_1650030066" r:id="rId336"/>
        </w:object>
      </w:r>
      <w:r w:rsidR="00C02B4E">
        <w:t>.</w:t>
      </w:r>
    </w:p>
    <w:p w:rsidR="00C02B4E" w:rsidRPr="00901D01" w:rsidRDefault="00C02B4E" w:rsidP="00EA6228">
      <w:pPr>
        <w:spacing w:line="360" w:lineRule="auto"/>
        <w:jc w:val="both"/>
      </w:pPr>
    </w:p>
    <w:p w:rsidR="000F66AF" w:rsidRPr="00E7371D" w:rsidRDefault="008C2934" w:rsidP="00EA6228">
      <w:pPr>
        <w:spacing w:line="360" w:lineRule="auto"/>
        <w:jc w:val="both"/>
      </w:pPr>
      <w:r w:rsidRPr="00E7371D">
        <w:rPr>
          <w:noProof/>
        </w:rPr>
        <w:drawing>
          <wp:inline distT="0" distB="0" distL="0" distR="0">
            <wp:extent cx="5476875" cy="3886200"/>
            <wp:effectExtent l="0" t="0" r="0" b="0"/>
            <wp:docPr id="184" name="Obraz 184" descr="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110"/>
                    <pic:cNvPicPr>
                      <a:picLocks noChangeAspect="1" noChangeArrowheads="1"/>
                    </pic:cNvPicPr>
                  </pic:nvPicPr>
                  <pic:blipFill>
                    <a:blip r:embed="rId3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71D" w:rsidRDefault="00B85595" w:rsidP="00EA6228">
      <w:pPr>
        <w:spacing w:line="360" w:lineRule="auto"/>
        <w:jc w:val="both"/>
      </w:pPr>
      <w:r>
        <w:lastRenderedPageBreak/>
        <w:t>Rys. 1</w:t>
      </w:r>
      <w:r w:rsidR="000F66AF">
        <w:t>.10</w:t>
      </w:r>
      <w:r w:rsidR="00C02B4E">
        <w:t>.  Dwuargumentowa funkcja produkcji spełniająca warunki (F1)-(F6)</w:t>
      </w:r>
      <w:r w:rsidR="00447420">
        <w:t>,</w:t>
      </w:r>
      <w:r w:rsidR="00C02B4E">
        <w:t xml:space="preserve"> dodatnio jednorodna stopnia  </w:t>
      </w:r>
      <w:r w:rsidR="00C02B4E" w:rsidRPr="00233F1B">
        <w:rPr>
          <w:position w:val="-6"/>
        </w:rPr>
        <w:object w:dxaOrig="540" w:dyaOrig="279">
          <v:shape id="_x0000_i1199" type="#_x0000_t75" style="width:27pt;height:14.5pt" o:ole="">
            <v:imagedata r:id="rId321" o:title=""/>
          </v:shape>
          <o:OLEObject Type="Embed" ProgID="Equation.3" ShapeID="_x0000_i1199" DrawAspect="Content" ObjectID="_1650030067" r:id="rId338"/>
        </w:object>
      </w:r>
    </w:p>
    <w:p w:rsidR="00E35815" w:rsidRPr="00424188" w:rsidRDefault="008C2934" w:rsidP="00EA6228">
      <w:pPr>
        <w:spacing w:line="360" w:lineRule="auto"/>
        <w:jc w:val="both"/>
      </w:pPr>
      <w:r w:rsidRPr="00424188">
        <w:rPr>
          <w:noProof/>
        </w:rPr>
        <w:drawing>
          <wp:inline distT="0" distB="0" distL="0" distR="0">
            <wp:extent cx="6096000" cy="3467100"/>
            <wp:effectExtent l="0" t="0" r="0" b="0"/>
            <wp:docPr id="186" name="Obraz 186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111"/>
                    <pic:cNvPicPr>
                      <a:picLocks noChangeAspect="1" noChangeArrowheads="1"/>
                    </pic:cNvPicPr>
                  </pic:nvPicPr>
                  <pic:blipFill>
                    <a:blip r:embed="rId3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595" w:rsidRDefault="00B85595" w:rsidP="00EA6228">
      <w:pPr>
        <w:spacing w:line="360" w:lineRule="auto"/>
        <w:jc w:val="both"/>
      </w:pPr>
      <w:r>
        <w:t>Rys. 1</w:t>
      </w:r>
      <w:r w:rsidR="00E35815">
        <w:t>.1</w:t>
      </w:r>
      <w:r w:rsidR="000F66AF">
        <w:t>1</w:t>
      </w:r>
      <w:r w:rsidR="00E35815">
        <w:t>. Dwuargumentowa funkcja produkcji spełniająca warunki (F1)-(F6)</w:t>
      </w:r>
      <w:r w:rsidR="00447420">
        <w:t>,</w:t>
      </w:r>
      <w:r w:rsidR="00E35815">
        <w:t xml:space="preserve"> dodatnio jednorodna stopnia  </w:t>
      </w:r>
      <w:r w:rsidR="00E35815" w:rsidRPr="00233F1B">
        <w:rPr>
          <w:position w:val="-6"/>
        </w:rPr>
        <w:object w:dxaOrig="540" w:dyaOrig="279">
          <v:shape id="_x0000_i1200" type="#_x0000_t75" style="width:27pt;height:14.5pt" o:ole="">
            <v:imagedata r:id="rId334" o:title=""/>
          </v:shape>
          <o:OLEObject Type="Embed" ProgID="Equation.3" ShapeID="_x0000_i1200" DrawAspect="Content" ObjectID="_1650030068" r:id="rId340"/>
        </w:object>
      </w:r>
    </w:p>
    <w:p w:rsidR="00B85595" w:rsidRPr="00E7371D" w:rsidRDefault="008C2934" w:rsidP="00EA6228">
      <w:pPr>
        <w:spacing w:line="360" w:lineRule="auto"/>
        <w:jc w:val="both"/>
      </w:pPr>
      <w:r w:rsidRPr="00E7371D">
        <w:rPr>
          <w:noProof/>
        </w:rPr>
        <w:drawing>
          <wp:inline distT="0" distB="0" distL="0" distR="0">
            <wp:extent cx="5524500" cy="3790950"/>
            <wp:effectExtent l="0" t="0" r="0" b="0"/>
            <wp:docPr id="188" name="Obraz 188" descr="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112"/>
                    <pic:cNvPicPr>
                      <a:picLocks noChangeAspect="1" noChangeArrowheads="1"/>
                    </pic:cNvPicPr>
                  </pic:nvPicPr>
                  <pic:blipFill>
                    <a:blip r:embed="rId3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815" w:rsidRDefault="000F66AF" w:rsidP="00EA6228">
      <w:pPr>
        <w:spacing w:line="360" w:lineRule="auto"/>
        <w:jc w:val="both"/>
      </w:pPr>
      <w:r>
        <w:lastRenderedPageBreak/>
        <w:t xml:space="preserve"> Rys. 1</w:t>
      </w:r>
      <w:r w:rsidR="00E35815">
        <w:t>.1</w:t>
      </w:r>
      <w:r>
        <w:t>2</w:t>
      </w:r>
      <w:r w:rsidR="00E35815">
        <w:t xml:space="preserve">. Dwuargumentowa funkcja produkcji spełniająca warunki (F1)-(F6) dodatnio jednorodna stopnia  </w:t>
      </w:r>
      <w:r w:rsidR="00E35815" w:rsidRPr="00233F1B">
        <w:rPr>
          <w:position w:val="-6"/>
        </w:rPr>
        <w:object w:dxaOrig="540" w:dyaOrig="279">
          <v:shape id="_x0000_i1201" type="#_x0000_t75" style="width:27pt;height:14.5pt" o:ole="">
            <v:imagedata r:id="rId327" o:title=""/>
          </v:shape>
          <o:OLEObject Type="Embed" ProgID="Equation.3" ShapeID="_x0000_i1201" DrawAspect="Content" ObjectID="_1650030069" r:id="rId342"/>
        </w:object>
      </w:r>
    </w:p>
    <w:p w:rsidR="00E35815" w:rsidRDefault="00E35815" w:rsidP="00EA6228">
      <w:pPr>
        <w:spacing w:line="360" w:lineRule="auto"/>
        <w:jc w:val="both"/>
      </w:pPr>
    </w:p>
    <w:p w:rsidR="00E35815" w:rsidRDefault="00E35815" w:rsidP="00EA6228">
      <w:pPr>
        <w:spacing w:line="360" w:lineRule="auto"/>
        <w:jc w:val="both"/>
        <w:rPr>
          <w:i/>
        </w:rPr>
      </w:pPr>
      <w:r w:rsidRPr="006538F5">
        <w:rPr>
          <w:rFonts w:ascii="Lucida Sans Unicode" w:hAnsi="Lucida Sans Unicode" w:cs="Lucida Sans Unicode"/>
          <w:b/>
        </w:rPr>
        <w:t>△</w:t>
      </w:r>
      <w:r w:rsidR="00B85595">
        <w:rPr>
          <w:b/>
        </w:rPr>
        <w:t xml:space="preserve">  Definicja 1</w:t>
      </w:r>
      <w:r>
        <w:rPr>
          <w:b/>
        </w:rPr>
        <w:t>.7</w:t>
      </w:r>
      <w:r w:rsidRPr="006538F5">
        <w:rPr>
          <w:b/>
        </w:rPr>
        <w:t>.</w:t>
      </w:r>
      <w:r>
        <w:rPr>
          <w:b/>
        </w:rPr>
        <w:t xml:space="preserve">   </w:t>
      </w:r>
      <w:r w:rsidRPr="00E35815">
        <w:t>(I)</w:t>
      </w:r>
      <w:r>
        <w:t xml:space="preserve">  </w:t>
      </w:r>
      <w:r>
        <w:rPr>
          <w:i/>
        </w:rPr>
        <w:t xml:space="preserve">Krańcową produktywnością (wydajnością)  i-tego czynnika w wektorze nakładów x  nazywamy pochodną cząstkową </w:t>
      </w:r>
      <w:r w:rsidRPr="005C5DA5">
        <w:rPr>
          <w:b/>
          <w:position w:val="-30"/>
        </w:rPr>
        <w:object w:dxaOrig="639" w:dyaOrig="680">
          <v:shape id="_x0000_i1202" type="#_x0000_t75" style="width:32.5pt;height:33.5pt" o:ole="">
            <v:imagedata r:id="rId343" o:title=""/>
          </v:shape>
          <o:OLEObject Type="Embed" ProgID="Equation.3" ShapeID="_x0000_i1202" DrawAspect="Content" ObjectID="_1650030070" r:id="rId344"/>
        </w:object>
      </w:r>
      <w:r>
        <w:rPr>
          <w:b/>
        </w:rPr>
        <w:t xml:space="preserve"> </w:t>
      </w:r>
      <w:r>
        <w:rPr>
          <w:i/>
        </w:rPr>
        <w:t xml:space="preserve"> , i=1,…,k .</w:t>
      </w:r>
    </w:p>
    <w:p w:rsidR="00E35815" w:rsidRDefault="00E35815" w:rsidP="00EA6228">
      <w:pPr>
        <w:spacing w:line="360" w:lineRule="auto"/>
        <w:jc w:val="both"/>
        <w:rPr>
          <w:i/>
        </w:rPr>
      </w:pPr>
      <w:r>
        <w:rPr>
          <w:i/>
        </w:rPr>
        <w:t xml:space="preserve">                               </w:t>
      </w:r>
      <w:r>
        <w:t xml:space="preserve">(II)  </w:t>
      </w:r>
      <w:r>
        <w:rPr>
          <w:i/>
        </w:rPr>
        <w:t>Elastycznością produkcji względem nakładów  i-tego czynnika nazywamy wyrażenie:</w:t>
      </w:r>
    </w:p>
    <w:p w:rsidR="00E35815" w:rsidRDefault="00E35815" w:rsidP="00EA6228">
      <w:pPr>
        <w:spacing w:line="360" w:lineRule="auto"/>
        <w:jc w:val="both"/>
        <w:rPr>
          <w:i/>
        </w:rPr>
      </w:pPr>
      <w:r>
        <w:rPr>
          <w:i/>
        </w:rPr>
        <w:t xml:space="preserve">                                 </w:t>
      </w:r>
      <w:r w:rsidRPr="00E35815">
        <w:rPr>
          <w:i/>
          <w:position w:val="-30"/>
        </w:rPr>
        <w:object w:dxaOrig="2120" w:dyaOrig="700">
          <v:shape id="_x0000_i1203" type="#_x0000_t75" style="width:105.5pt;height:35.5pt" o:ole="">
            <v:imagedata r:id="rId345" o:title=""/>
          </v:shape>
          <o:OLEObject Type="Embed" ProgID="Equation.3" ShapeID="_x0000_i1203" DrawAspect="Content" ObjectID="_1650030071" r:id="rId346"/>
        </w:object>
      </w:r>
      <w:r w:rsidR="00447420">
        <w:rPr>
          <w:i/>
        </w:rPr>
        <w:t xml:space="preserve"> </w:t>
      </w:r>
      <w:r>
        <w:rPr>
          <w:i/>
        </w:rPr>
        <w:t>, i=1,…,k .</w:t>
      </w:r>
    </w:p>
    <w:p w:rsidR="00E35815" w:rsidRDefault="00E35815" w:rsidP="00E35815">
      <w:pPr>
        <w:spacing w:line="360" w:lineRule="auto"/>
        <w:jc w:val="right"/>
      </w:pPr>
      <w:r>
        <w:rPr>
          <w:rFonts w:ascii="Lucida Sans Unicode" w:hAnsi="Lucida Sans Unicode" w:cs="Lucida Sans Unicode"/>
        </w:rPr>
        <w:t>▲</w:t>
      </w:r>
    </w:p>
    <w:p w:rsidR="00E35815" w:rsidRDefault="00E35815" w:rsidP="00E35815">
      <w:pPr>
        <w:spacing w:line="360" w:lineRule="auto"/>
        <w:jc w:val="both"/>
      </w:pPr>
      <w:r>
        <w:t xml:space="preserve">   Krańcowa wydajność  </w:t>
      </w:r>
      <w:r>
        <w:rPr>
          <w:i/>
        </w:rPr>
        <w:t>i-</w:t>
      </w:r>
      <w:r>
        <w:t>tego czynnika wyjaśnia, o ile wzrośnie produkcja (w przybliżeniu, gdyż w analizie ciągłej de facto mamy do czynienia z przyrostami nieskończenie małymi)</w:t>
      </w:r>
      <w:r w:rsidR="00304121">
        <w:t xml:space="preserve">, gdy </w:t>
      </w:r>
      <w:r w:rsidR="00304121" w:rsidRPr="00447420">
        <w:rPr>
          <w:i/>
        </w:rPr>
        <w:t>ceteris paribus</w:t>
      </w:r>
      <w:r w:rsidR="00304121">
        <w:t xml:space="preserve"> nakład czynnika  </w:t>
      </w:r>
      <w:r w:rsidR="00304121">
        <w:rPr>
          <w:i/>
        </w:rPr>
        <w:t>i</w:t>
      </w:r>
      <w:r w:rsidR="00304121">
        <w:t xml:space="preserve">  wzrośnie o jednostkę. Elastyczność produkcji względem nakładów  </w:t>
      </w:r>
      <w:r w:rsidR="00304121">
        <w:rPr>
          <w:i/>
        </w:rPr>
        <w:t>i</w:t>
      </w:r>
      <w:r w:rsidR="00304121">
        <w:t xml:space="preserve">-tego czynnika pokazuje, o ile procent (w przybliżeniu) wzrośnie produkcja, gdy </w:t>
      </w:r>
      <w:r w:rsidR="00304121" w:rsidRPr="00447420">
        <w:rPr>
          <w:i/>
        </w:rPr>
        <w:t xml:space="preserve">ceteris paribus </w:t>
      </w:r>
      <w:r w:rsidR="00304121">
        <w:t xml:space="preserve">nakład </w:t>
      </w:r>
      <w:r w:rsidR="00304121">
        <w:rPr>
          <w:i/>
        </w:rPr>
        <w:t>i</w:t>
      </w:r>
      <w:r w:rsidR="00304121">
        <w:t>-tego czynnika wzrośnie o 1%.</w:t>
      </w:r>
    </w:p>
    <w:p w:rsidR="000F66AF" w:rsidRDefault="000F66AF" w:rsidP="00E35815">
      <w:pPr>
        <w:spacing w:line="360" w:lineRule="auto"/>
        <w:jc w:val="both"/>
      </w:pPr>
    </w:p>
    <w:p w:rsidR="00304121" w:rsidRDefault="00304121" w:rsidP="00E35815">
      <w:pPr>
        <w:spacing w:line="360" w:lineRule="auto"/>
        <w:jc w:val="both"/>
        <w:rPr>
          <w:i/>
        </w:rPr>
      </w:pPr>
      <w:r w:rsidRPr="006538F5">
        <w:rPr>
          <w:rFonts w:ascii="Lucida Sans Unicode" w:hAnsi="Lucida Sans Unicode" w:cs="Lucida Sans Unicode"/>
          <w:b/>
        </w:rPr>
        <w:t>△</w:t>
      </w:r>
      <w:r w:rsidR="00B85595">
        <w:rPr>
          <w:b/>
        </w:rPr>
        <w:t xml:space="preserve">  Definicja 1</w:t>
      </w:r>
      <w:r>
        <w:rPr>
          <w:b/>
        </w:rPr>
        <w:t>.8</w:t>
      </w:r>
      <w:r w:rsidRPr="006538F5">
        <w:rPr>
          <w:b/>
        </w:rPr>
        <w:t>.</w:t>
      </w:r>
      <w:r>
        <w:rPr>
          <w:b/>
        </w:rPr>
        <w:t xml:space="preserve">   </w:t>
      </w:r>
      <w:r>
        <w:rPr>
          <w:i/>
        </w:rPr>
        <w:t>Elastyczności</w:t>
      </w:r>
      <w:r w:rsidR="00A1515B">
        <w:rPr>
          <w:i/>
        </w:rPr>
        <w:t>ą</w:t>
      </w:r>
      <w:r>
        <w:rPr>
          <w:i/>
        </w:rPr>
        <w:t xml:space="preserve"> produkcji względem skali nakładów  x  nazywamy wyrażenie </w:t>
      </w:r>
      <w:r w:rsidR="00A1515B" w:rsidRPr="00E35815">
        <w:rPr>
          <w:i/>
          <w:position w:val="-30"/>
        </w:rPr>
        <w:object w:dxaOrig="2740" w:dyaOrig="680">
          <v:shape id="_x0000_i1204" type="#_x0000_t75" style="width:137.5pt;height:33.5pt" o:ole="">
            <v:imagedata r:id="rId347" o:title=""/>
          </v:shape>
          <o:OLEObject Type="Embed" ProgID="Equation.3" ShapeID="_x0000_i1204" DrawAspect="Content" ObjectID="_1650030072" r:id="rId348"/>
        </w:object>
      </w:r>
    </w:p>
    <w:p w:rsidR="00A1515B" w:rsidRDefault="00A1515B" w:rsidP="00A1515B">
      <w:pPr>
        <w:spacing w:line="360" w:lineRule="auto"/>
        <w:jc w:val="right"/>
      </w:pPr>
      <w:r>
        <w:rPr>
          <w:rFonts w:ascii="Lucida Sans Unicode" w:hAnsi="Lucida Sans Unicode" w:cs="Lucida Sans Unicode"/>
        </w:rPr>
        <w:t>▲</w:t>
      </w:r>
    </w:p>
    <w:p w:rsidR="00A1515B" w:rsidRDefault="00A1515B" w:rsidP="00A1515B">
      <w:pPr>
        <w:spacing w:line="360" w:lineRule="auto"/>
        <w:jc w:val="both"/>
      </w:pPr>
      <w:r>
        <w:t xml:space="preserve">   Elastyczność produkcji względem skali nakładów pokazuje, o ile procent wzrośnie produkcja (w przybliżeniu), gdy skala nakładów wzrośnie o 1% (tzn. nakłady wszystkich czynników wzrosną o 1%). Łatwo wykazać, że jeżeli funkcja produkcji jest dodatnio jednorodna stopnia </w:t>
      </w:r>
      <w:r w:rsidRPr="00233F1B">
        <w:rPr>
          <w:position w:val="-6"/>
        </w:rPr>
        <w:object w:dxaOrig="580" w:dyaOrig="279">
          <v:shape id="_x0000_i1205" type="#_x0000_t75" style="width:29.5pt;height:14.5pt" o:ole="">
            <v:imagedata r:id="rId349" o:title=""/>
          </v:shape>
          <o:OLEObject Type="Embed" ProgID="Equation.3" ShapeID="_x0000_i1205" DrawAspect="Content" ObjectID="_1650030073" r:id="rId350"/>
        </w:object>
      </w:r>
      <w:r>
        <w:t xml:space="preserve">, to jej elastyczność produkcji względem skali nakładów jest stała i równa </w:t>
      </w:r>
      <w:r w:rsidRPr="00233F1B">
        <w:rPr>
          <w:position w:val="-6"/>
        </w:rPr>
        <w:object w:dxaOrig="200" w:dyaOrig="279">
          <v:shape id="_x0000_i1206" type="#_x0000_t75" style="width:9.5pt;height:14.5pt" o:ole="">
            <v:imagedata r:id="rId319" o:title=""/>
          </v:shape>
          <o:OLEObject Type="Embed" ProgID="Equation.3" ShapeID="_x0000_i1206" DrawAspect="Content" ObjectID="_1650030074" r:id="rId351"/>
        </w:object>
      </w:r>
      <w:r w:rsidR="00A83515">
        <w:t xml:space="preserve"> (</w:t>
      </w:r>
      <w:r>
        <w:t xml:space="preserve">zob. </w:t>
      </w:r>
      <w:r w:rsidR="00A83515">
        <w:t>E. Panek, PMD</w:t>
      </w:r>
      <w:r>
        <w:t>).</w:t>
      </w:r>
    </w:p>
    <w:p w:rsidR="00A1515B" w:rsidRDefault="00A1515B" w:rsidP="00A1515B">
      <w:pPr>
        <w:spacing w:line="360" w:lineRule="auto"/>
        <w:jc w:val="both"/>
      </w:pPr>
      <w:r>
        <w:t xml:space="preserve">   Niech </w:t>
      </w:r>
      <w:r w:rsidR="00B45B86">
        <w:t xml:space="preserve"> </w:t>
      </w:r>
      <w:r w:rsidR="00B45B86" w:rsidRPr="00B45B86">
        <w:rPr>
          <w:position w:val="-10"/>
        </w:rPr>
        <w:object w:dxaOrig="580" w:dyaOrig="320">
          <v:shape id="_x0000_i1207" type="#_x0000_t75" style="width:29.5pt;height:15.5pt" o:ole="">
            <v:imagedata r:id="rId352" o:title=""/>
          </v:shape>
          <o:OLEObject Type="Embed" ProgID="Equation.3" ShapeID="_x0000_i1207" DrawAspect="Content" ObjectID="_1650030075" r:id="rId353"/>
        </w:object>
      </w:r>
      <w:r w:rsidR="00B45B86">
        <w:t xml:space="preserve">  będzie ustalonym poziomem produkcji. Zbiór</w:t>
      </w:r>
    </w:p>
    <w:p w:rsidR="00B45B86" w:rsidRDefault="009E6C3A" w:rsidP="00B45B86">
      <w:pPr>
        <w:spacing w:line="360" w:lineRule="auto"/>
        <w:jc w:val="center"/>
      </w:pPr>
      <w:r w:rsidRPr="00B45B86">
        <w:rPr>
          <w:position w:val="-14"/>
        </w:rPr>
        <w:object w:dxaOrig="2659" w:dyaOrig="420">
          <v:shape id="_x0000_i1208" type="#_x0000_t75" style="width:132.5pt;height:21pt" o:ole="">
            <v:imagedata r:id="rId354" o:title=""/>
          </v:shape>
          <o:OLEObject Type="Embed" ProgID="Equation.3" ShapeID="_x0000_i1208" DrawAspect="Content" ObjectID="_1650030076" r:id="rId355"/>
        </w:object>
      </w:r>
    </w:p>
    <w:p w:rsidR="00B45B86" w:rsidRDefault="009E6C3A" w:rsidP="00B45B86">
      <w:pPr>
        <w:spacing w:line="360" w:lineRule="auto"/>
        <w:jc w:val="both"/>
      </w:pPr>
      <w:r>
        <w:t xml:space="preserve">wszystkich tych wektorów nakładów  </w:t>
      </w:r>
      <w:r w:rsidRPr="009E6C3A">
        <w:rPr>
          <w:position w:val="-10"/>
        </w:rPr>
        <w:object w:dxaOrig="700" w:dyaOrig="380">
          <v:shape id="_x0000_i1209" type="#_x0000_t75" style="width:35.5pt;height:18.5pt" o:ole="">
            <v:imagedata r:id="rId356" o:title=""/>
          </v:shape>
          <o:OLEObject Type="Embed" ProgID="Equation.3" ShapeID="_x0000_i1209" DrawAspect="Content" ObjectID="_1650030077" r:id="rId357"/>
        </w:object>
      </w:r>
      <w:r>
        <w:t xml:space="preserve">, z których można otrzymać produkcję  </w:t>
      </w:r>
      <w:r>
        <w:rPr>
          <w:i/>
        </w:rPr>
        <w:t>y</w:t>
      </w:r>
      <w:r>
        <w:t xml:space="preserve">  tworzy</w:t>
      </w:r>
      <w:r w:rsidR="00A83515">
        <w:t xml:space="preserve"> tzw.</w:t>
      </w:r>
      <w:r>
        <w:t xml:space="preserve"> izokwantę funkcji produkcji (na poziomie  </w:t>
      </w:r>
      <w:r>
        <w:rPr>
          <w:i/>
        </w:rPr>
        <w:t>y</w:t>
      </w:r>
      <w:r w:rsidR="00A83515">
        <w:t>;  por. wykład  4</w:t>
      </w:r>
      <w:r w:rsidR="00B85595">
        <w:t xml:space="preserve"> </w:t>
      </w:r>
      <w:r w:rsidR="00A83515">
        <w:t>, rys. 2.4</w:t>
      </w:r>
      <w:r>
        <w:t xml:space="preserve">; należy </w:t>
      </w:r>
      <w:r>
        <w:lastRenderedPageBreak/>
        <w:t xml:space="preserve">tylko funkcję użyteczności  </w:t>
      </w:r>
      <w:r w:rsidRPr="009E6C3A">
        <w:rPr>
          <w:position w:val="-10"/>
        </w:rPr>
        <w:object w:dxaOrig="499" w:dyaOrig="320">
          <v:shape id="_x0000_i1210" type="#_x0000_t75" style="width:24.5pt;height:15.5pt" o:ole="">
            <v:imagedata r:id="rId358" o:title=""/>
          </v:shape>
          <o:OLEObject Type="Embed" ProgID="Equation.3" ShapeID="_x0000_i1210" DrawAspect="Content" ObjectID="_1650030078" r:id="rId359"/>
        </w:object>
      </w:r>
      <w:r>
        <w:t xml:space="preserve">  zastąpić funkcją produkcji  </w:t>
      </w:r>
      <w:r w:rsidRPr="009E6C3A">
        <w:rPr>
          <w:position w:val="-10"/>
        </w:rPr>
        <w:object w:dxaOrig="540" w:dyaOrig="320">
          <v:shape id="_x0000_i1211" type="#_x0000_t75" style="width:27pt;height:15.5pt" o:ole="">
            <v:imagedata r:id="rId360" o:title=""/>
          </v:shape>
          <o:OLEObject Type="Embed" ProgID="Equation.3" ShapeID="_x0000_i1211" DrawAspect="Content" ObjectID="_1650030079" r:id="rId361"/>
        </w:object>
      </w:r>
      <w:r w:rsidR="00447420">
        <w:t>)</w:t>
      </w:r>
      <w:r>
        <w:t xml:space="preserve">. Wzorując się na </w:t>
      </w:r>
      <w:r w:rsidR="00B85595">
        <w:t xml:space="preserve">podanej tam </w:t>
      </w:r>
      <w:r>
        <w:t>definicji</w:t>
      </w:r>
      <w:r w:rsidR="00B85595">
        <w:t xml:space="preserve">     </w:t>
      </w:r>
      <w:r>
        <w:t xml:space="preserve"> krańcowej stopy substytucji i </w:t>
      </w:r>
      <w:r w:rsidR="00B85595">
        <w:t xml:space="preserve"> definicji    </w:t>
      </w:r>
      <w:r>
        <w:t xml:space="preserve">elastyczności substytucji towarów w koszyku  </w:t>
      </w:r>
      <w:r>
        <w:rPr>
          <w:i/>
        </w:rPr>
        <w:t>x</w:t>
      </w:r>
      <w:r w:rsidR="00B85595">
        <w:t xml:space="preserve">  </w:t>
      </w:r>
      <w:r>
        <w:t xml:space="preserve"> dochodzimy do następującej definicji krańcowej stopy substytucji  i elastyczności substytucji czynników produkcji.</w:t>
      </w:r>
    </w:p>
    <w:p w:rsidR="009E6C3A" w:rsidRDefault="009E6C3A" w:rsidP="00B45B86">
      <w:pPr>
        <w:spacing w:line="360" w:lineRule="auto"/>
        <w:jc w:val="both"/>
        <w:rPr>
          <w:i/>
        </w:rPr>
      </w:pPr>
      <w:r w:rsidRPr="006538F5">
        <w:rPr>
          <w:rFonts w:ascii="Lucida Sans Unicode" w:hAnsi="Lucida Sans Unicode" w:cs="Lucida Sans Unicode"/>
          <w:b/>
        </w:rPr>
        <w:t>△</w:t>
      </w:r>
      <w:r w:rsidR="00B85595">
        <w:rPr>
          <w:b/>
        </w:rPr>
        <w:t xml:space="preserve">  Definicja 1</w:t>
      </w:r>
      <w:r>
        <w:rPr>
          <w:b/>
        </w:rPr>
        <w:t>.9</w:t>
      </w:r>
      <w:r w:rsidRPr="006538F5">
        <w:rPr>
          <w:b/>
        </w:rPr>
        <w:t>.</w:t>
      </w:r>
      <w:r>
        <w:rPr>
          <w:b/>
        </w:rPr>
        <w:t xml:space="preserve">   </w:t>
      </w:r>
      <w:r w:rsidRPr="00447420">
        <w:rPr>
          <w:b/>
        </w:rPr>
        <w:t>(I)</w:t>
      </w:r>
      <w:r>
        <w:t xml:space="preserve">  </w:t>
      </w:r>
      <w:r>
        <w:rPr>
          <w:i/>
        </w:rPr>
        <w:t>Krańcową stopą substytucji czynnika  i-tego przez j-ty w wektorze nakładów  x  nazywamy wyrażenie</w:t>
      </w:r>
    </w:p>
    <w:p w:rsidR="001140D7" w:rsidRDefault="001140D7" w:rsidP="001140D7">
      <w:pPr>
        <w:spacing w:line="360" w:lineRule="auto"/>
        <w:jc w:val="center"/>
      </w:pPr>
      <w:r w:rsidRPr="001140D7">
        <w:rPr>
          <w:i/>
          <w:position w:val="-34"/>
        </w:rPr>
        <w:object w:dxaOrig="2180" w:dyaOrig="720">
          <v:shape id="_x0000_i1212" type="#_x0000_t75" style="width:108.5pt;height:36pt" o:ole="">
            <v:imagedata r:id="rId362" o:title=""/>
          </v:shape>
          <o:OLEObject Type="Embed" ProgID="Equation.3" ShapeID="_x0000_i1212" DrawAspect="Content" ObjectID="_1650030080" r:id="rId363"/>
        </w:object>
      </w:r>
      <w:r>
        <w:t>.</w:t>
      </w:r>
    </w:p>
    <w:p w:rsidR="001140D7" w:rsidRDefault="001140D7" w:rsidP="001140D7">
      <w:pPr>
        <w:spacing w:line="360" w:lineRule="auto"/>
        <w:jc w:val="both"/>
        <w:rPr>
          <w:i/>
        </w:rPr>
      </w:pPr>
      <w:r>
        <w:t xml:space="preserve">                                </w:t>
      </w:r>
      <w:r w:rsidRPr="00447420">
        <w:rPr>
          <w:b/>
        </w:rPr>
        <w:t>(II)</w:t>
      </w:r>
      <w:r>
        <w:t xml:space="preserve">   </w:t>
      </w:r>
      <w:r>
        <w:rPr>
          <w:i/>
        </w:rPr>
        <w:t>Elastycznością substytucji czynnika  i-tego przez j-ty w wektorze nakładów  x  nazywamy wyrażenie</w:t>
      </w:r>
    </w:p>
    <w:p w:rsidR="001140D7" w:rsidRDefault="00F1187E" w:rsidP="001140D7">
      <w:pPr>
        <w:spacing w:line="360" w:lineRule="auto"/>
        <w:jc w:val="center"/>
        <w:rPr>
          <w:i/>
        </w:rPr>
      </w:pPr>
      <w:r w:rsidRPr="001140D7">
        <w:rPr>
          <w:i/>
          <w:position w:val="-36"/>
        </w:rPr>
        <w:object w:dxaOrig="2840" w:dyaOrig="840">
          <v:shape id="_x0000_i1213" type="#_x0000_t75" style="width:141.5pt;height:42pt" o:ole="">
            <v:imagedata r:id="rId364" o:title=""/>
          </v:shape>
          <o:OLEObject Type="Embed" ProgID="Equation.3" ShapeID="_x0000_i1213" DrawAspect="Content" ObjectID="_1650030081" r:id="rId365"/>
        </w:object>
      </w:r>
    </w:p>
    <w:p w:rsidR="00F1187E" w:rsidRDefault="00F1187E" w:rsidP="00F1187E">
      <w:pPr>
        <w:spacing w:line="360" w:lineRule="auto"/>
        <w:jc w:val="right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▲</w:t>
      </w:r>
    </w:p>
    <w:p w:rsidR="00B85595" w:rsidRDefault="00B85595" w:rsidP="00F1187E">
      <w:pPr>
        <w:spacing w:line="360" w:lineRule="auto"/>
        <w:jc w:val="right"/>
      </w:pPr>
    </w:p>
    <w:p w:rsidR="00F1187E" w:rsidRDefault="00F1187E" w:rsidP="00F1187E">
      <w:pPr>
        <w:spacing w:line="360" w:lineRule="auto"/>
        <w:jc w:val="both"/>
      </w:pPr>
      <w:r>
        <w:t xml:space="preserve">   Krańcowa stopa substytucji czynników pokazuje, jaką ilością czynnika </w:t>
      </w:r>
      <w:r>
        <w:rPr>
          <w:i/>
        </w:rPr>
        <w:t>j</w:t>
      </w:r>
      <w:r>
        <w:t xml:space="preserve">-tego należy (w przybliżeniu) zastąpić jednostkowy spadek zawartości czynnika </w:t>
      </w:r>
      <w:r>
        <w:rPr>
          <w:i/>
        </w:rPr>
        <w:t>i</w:t>
      </w:r>
      <w:r w:rsidRPr="00F1187E">
        <w:t>-tego</w:t>
      </w:r>
      <w:r>
        <w:t xml:space="preserve"> w wektorze nakładów  </w:t>
      </w:r>
      <w:r>
        <w:rPr>
          <w:i/>
        </w:rPr>
        <w:t>x</w:t>
      </w:r>
      <w:r>
        <w:t xml:space="preserve">, aby </w:t>
      </w:r>
      <w:r w:rsidRPr="00447420">
        <w:rPr>
          <w:i/>
        </w:rPr>
        <w:t>ceteris paribus</w:t>
      </w:r>
      <w:r>
        <w:t xml:space="preserve"> wielkość wytwarzanej produkcji nie uległa zmianie. Elastyczność substytucji czynnika  </w:t>
      </w:r>
      <w:r>
        <w:rPr>
          <w:i/>
        </w:rPr>
        <w:t>i</w:t>
      </w:r>
      <w:r>
        <w:t xml:space="preserve">-tego przez  </w:t>
      </w:r>
      <w:r>
        <w:rPr>
          <w:i/>
        </w:rPr>
        <w:t>j</w:t>
      </w:r>
      <w:r>
        <w:t xml:space="preserve">-ty pokazuje, o ile procent należy zwiększyć zawartość czynnika </w:t>
      </w:r>
      <w:r w:rsidRPr="00F1187E">
        <w:rPr>
          <w:i/>
        </w:rPr>
        <w:t>j</w:t>
      </w:r>
      <w:r>
        <w:t xml:space="preserve">-tego w wektorze nakładów  </w:t>
      </w:r>
      <w:r>
        <w:rPr>
          <w:i/>
        </w:rPr>
        <w:t>x</w:t>
      </w:r>
      <w:r>
        <w:t xml:space="preserve">  przy spadku o 1 % zawartości czynnika  </w:t>
      </w:r>
      <w:r>
        <w:rPr>
          <w:i/>
        </w:rPr>
        <w:t>i</w:t>
      </w:r>
      <w:r>
        <w:t xml:space="preserve">-tego, aby </w:t>
      </w:r>
      <w:r w:rsidRPr="00447420">
        <w:rPr>
          <w:i/>
        </w:rPr>
        <w:t>ceteris paribus</w:t>
      </w:r>
      <w:r>
        <w:t xml:space="preserve"> nie spowodowało to zmiany poziomu produkcji.</w:t>
      </w:r>
    </w:p>
    <w:p w:rsidR="003218BA" w:rsidRDefault="003218BA" w:rsidP="00F1187E">
      <w:pPr>
        <w:spacing w:line="360" w:lineRule="auto"/>
        <w:jc w:val="both"/>
      </w:pPr>
    </w:p>
    <w:p w:rsidR="003218BA" w:rsidRDefault="00FF75F2" w:rsidP="00FF75F2">
      <w:pPr>
        <w:spacing w:line="360" w:lineRule="auto"/>
        <w:jc w:val="both"/>
        <w:rPr>
          <w:b/>
        </w:rPr>
      </w:pPr>
      <w:r>
        <w:rPr>
          <w:b/>
        </w:rPr>
        <w:t xml:space="preserve">1.3. </w:t>
      </w:r>
      <w:r w:rsidR="003218BA">
        <w:rPr>
          <w:b/>
        </w:rPr>
        <w:t>Podstawowe typy funkcji produkcji</w:t>
      </w:r>
    </w:p>
    <w:p w:rsidR="003218BA" w:rsidRDefault="003218BA" w:rsidP="003218BA">
      <w:pPr>
        <w:spacing w:line="360" w:lineRule="auto"/>
        <w:jc w:val="both"/>
      </w:pPr>
      <w:r>
        <w:t xml:space="preserve">   W ekonomii matematycznej dużą wagę przywiązuje się do dwuczynnikowych funkcji produkcji, w których pierwszy czynnik utożsamia się z kapitałem fizycznym  </w:t>
      </w:r>
      <w:r>
        <w:rPr>
          <w:i/>
        </w:rPr>
        <w:t>k</w:t>
      </w:r>
      <w:r>
        <w:t xml:space="preserve">  (trwałym majątkiem produkcyjnym), a drugi z ilością pracy wydatkowanej w procesie produkcji. Funkcjom tym poświęcimy prawie w całości dalszą część tego punktu. Na zakończenie zajmiemy się nowym typem funkcji produkcji rozpatrywanych na gruncie tzw. nowej teorii ekonomii, w których obok kapitału fizycznego i pracy pojawia</w:t>
      </w:r>
      <w:r w:rsidR="00447420">
        <w:t>ją</w:t>
      </w:r>
      <w:r>
        <w:t xml:space="preserve"> się </w:t>
      </w:r>
      <w:r w:rsidR="00447420">
        <w:t>inne</w:t>
      </w:r>
      <w:r>
        <w:t xml:space="preserve"> czynnik</w:t>
      </w:r>
      <w:r w:rsidR="00447420">
        <w:t xml:space="preserve">i produkcji, np. </w:t>
      </w:r>
      <w:r>
        <w:t xml:space="preserve">kapitał ludzki </w:t>
      </w:r>
      <w:r w:rsidR="00447420">
        <w:t>oraz postęp techniczny.</w:t>
      </w:r>
    </w:p>
    <w:p w:rsidR="003218BA" w:rsidRDefault="003218BA" w:rsidP="003218BA">
      <w:pPr>
        <w:spacing w:line="360" w:lineRule="auto"/>
        <w:jc w:val="both"/>
      </w:pPr>
      <w:r>
        <w:t xml:space="preserve">   Jeżeli producent wytwarza produkcję  </w:t>
      </w:r>
      <w:r w:rsidRPr="003218BA">
        <w:rPr>
          <w:position w:val="-10"/>
        </w:rPr>
        <w:object w:dxaOrig="1140" w:dyaOrig="320">
          <v:shape id="_x0000_i1214" type="#_x0000_t75" style="width:57pt;height:15.5pt" o:ole="">
            <v:imagedata r:id="rId366" o:title=""/>
          </v:shape>
          <o:OLEObject Type="Embed" ProgID="Equation.3" ShapeID="_x0000_i1214" DrawAspect="Content" ObjectID="_1650030082" r:id="rId367"/>
        </w:object>
      </w:r>
      <w:r>
        <w:t xml:space="preserve">, stosując kombinację dwóch czynników produkcji, kapitału  </w:t>
      </w:r>
      <w:r>
        <w:rPr>
          <w:i/>
        </w:rPr>
        <w:t>k</w:t>
      </w:r>
      <w:r>
        <w:t xml:space="preserve">  i pracy  </w:t>
      </w:r>
      <w:r>
        <w:rPr>
          <w:i/>
        </w:rPr>
        <w:t>z</w:t>
      </w:r>
      <w:r>
        <w:t xml:space="preserve"> , to iloraz</w:t>
      </w:r>
    </w:p>
    <w:p w:rsidR="003218BA" w:rsidRDefault="003218BA" w:rsidP="003218BA">
      <w:pPr>
        <w:spacing w:line="360" w:lineRule="auto"/>
        <w:jc w:val="center"/>
      </w:pPr>
      <w:r w:rsidRPr="003218BA">
        <w:rPr>
          <w:position w:val="-24"/>
        </w:rPr>
        <w:object w:dxaOrig="620" w:dyaOrig="620">
          <v:shape id="_x0000_i1215" type="#_x0000_t75" style="width:30.5pt;height:30.5pt" o:ole="">
            <v:imagedata r:id="rId368" o:title=""/>
          </v:shape>
          <o:OLEObject Type="Embed" ProgID="Equation.3" ShapeID="_x0000_i1215" DrawAspect="Content" ObjectID="_1650030083" r:id="rId369"/>
        </w:object>
      </w:r>
      <w:r>
        <w:t xml:space="preserve">   </w:t>
      </w:r>
      <w:r w:rsidRPr="003218BA">
        <w:rPr>
          <w:position w:val="-10"/>
        </w:rPr>
        <w:object w:dxaOrig="639" w:dyaOrig="320">
          <v:shape id="_x0000_i1216" type="#_x0000_t75" style="width:32.5pt;height:15.5pt" o:ole="">
            <v:imagedata r:id="rId370" o:title=""/>
          </v:shape>
          <o:OLEObject Type="Embed" ProgID="Equation.3" ShapeID="_x0000_i1216" DrawAspect="Content" ObjectID="_1650030084" r:id="rId371"/>
        </w:object>
      </w:r>
    </w:p>
    <w:p w:rsidR="003218BA" w:rsidRDefault="003218BA" w:rsidP="003218BA">
      <w:pPr>
        <w:spacing w:line="360" w:lineRule="auto"/>
        <w:jc w:val="both"/>
      </w:pPr>
      <w:r>
        <w:t xml:space="preserve">nazywamy technicznym uzbrojeniem pracy. Podobnie ilorazy </w:t>
      </w:r>
    </w:p>
    <w:p w:rsidR="003218BA" w:rsidRDefault="003218BA" w:rsidP="003218BA">
      <w:pPr>
        <w:spacing w:line="360" w:lineRule="auto"/>
        <w:jc w:val="both"/>
      </w:pPr>
      <w:r>
        <w:t xml:space="preserve">                                       </w:t>
      </w:r>
      <w:r w:rsidR="008774BE" w:rsidRPr="003218BA">
        <w:rPr>
          <w:position w:val="-24"/>
        </w:rPr>
        <w:object w:dxaOrig="1640" w:dyaOrig="620">
          <v:shape id="_x0000_i1217" type="#_x0000_t75" style="width:81.5pt;height:30.5pt" o:ole="">
            <v:imagedata r:id="rId372" o:title=""/>
          </v:shape>
          <o:OLEObject Type="Embed" ProgID="Equation.3" ShapeID="_x0000_i1217" DrawAspect="Content" ObjectID="_1650030085" r:id="rId373"/>
        </w:object>
      </w:r>
      <w:r>
        <w:t xml:space="preserve">,  </w:t>
      </w:r>
      <w:r w:rsidR="008774BE" w:rsidRPr="003218BA">
        <w:rPr>
          <w:position w:val="-24"/>
        </w:rPr>
        <w:object w:dxaOrig="1579" w:dyaOrig="620">
          <v:shape id="_x0000_i1218" type="#_x0000_t75" style="width:78.5pt;height:30.5pt" o:ole="">
            <v:imagedata r:id="rId374" o:title=""/>
          </v:shape>
          <o:OLEObject Type="Embed" ProgID="Equation.3" ShapeID="_x0000_i1218" DrawAspect="Content" ObjectID="_1650030086" r:id="rId375"/>
        </w:object>
      </w:r>
    </w:p>
    <w:p w:rsidR="008774BE" w:rsidRDefault="008774BE" w:rsidP="003218BA">
      <w:pPr>
        <w:spacing w:line="360" w:lineRule="auto"/>
        <w:jc w:val="both"/>
      </w:pPr>
      <w:r>
        <w:t xml:space="preserve">nazywamy (odpowiednio) wydajnością pracy i produktywnością kapitału (lub efektywnością kapitału). Jeżeli w szczególności dwuczynnikowa funkcja produkcji  </w:t>
      </w:r>
      <w:r w:rsidRPr="003218BA">
        <w:rPr>
          <w:position w:val="-10"/>
        </w:rPr>
        <w:object w:dxaOrig="740" w:dyaOrig="320">
          <v:shape id="_x0000_i1219" type="#_x0000_t75" style="width:36.5pt;height:15.5pt" o:ole="">
            <v:imagedata r:id="rId376" o:title=""/>
          </v:shape>
          <o:OLEObject Type="Embed" ProgID="Equation.3" ShapeID="_x0000_i1219" DrawAspect="Content" ObjectID="_1650030087" r:id="rId377"/>
        </w:object>
      </w:r>
      <w:r>
        <w:t xml:space="preserve">  jest przy tym dodatnio jednorodna stopnia 1, to</w:t>
      </w:r>
    </w:p>
    <w:p w:rsidR="008774BE" w:rsidRDefault="008774BE" w:rsidP="008774BE">
      <w:pPr>
        <w:spacing w:line="360" w:lineRule="auto"/>
        <w:jc w:val="center"/>
      </w:pPr>
      <w:r w:rsidRPr="003218BA">
        <w:rPr>
          <w:position w:val="-24"/>
        </w:rPr>
        <w:object w:dxaOrig="1400" w:dyaOrig="620">
          <v:shape id="_x0000_i1220" type="#_x0000_t75" style="width:69.5pt;height:30.5pt" o:ole="">
            <v:imagedata r:id="rId378" o:title=""/>
          </v:shape>
          <o:OLEObject Type="Embed" ProgID="Equation.3" ShapeID="_x0000_i1220" DrawAspect="Content" ObjectID="_1650030088" r:id="rId379"/>
        </w:object>
      </w:r>
      <w:r w:rsidRPr="008774BE">
        <w:rPr>
          <w:position w:val="-28"/>
        </w:rPr>
        <w:object w:dxaOrig="1660" w:dyaOrig="680">
          <v:shape id="_x0000_i1221" type="#_x0000_t75" style="width:83.5pt;height:33.5pt" o:ole="">
            <v:imagedata r:id="rId380" o:title=""/>
          </v:shape>
          <o:OLEObject Type="Embed" ProgID="Equation.3" ShapeID="_x0000_i1221" DrawAspect="Content" ObjectID="_1650030089" r:id="rId381"/>
        </w:object>
      </w:r>
      <w:r>
        <w:t>,</w:t>
      </w:r>
    </w:p>
    <w:p w:rsidR="008774BE" w:rsidRDefault="008774BE" w:rsidP="008774BE">
      <w:pPr>
        <w:spacing w:line="360" w:lineRule="auto"/>
        <w:jc w:val="center"/>
      </w:pPr>
      <w:r w:rsidRPr="003218BA">
        <w:rPr>
          <w:position w:val="-24"/>
        </w:rPr>
        <w:object w:dxaOrig="1340" w:dyaOrig="620">
          <v:shape id="_x0000_i1222" type="#_x0000_t75" style="width:66.5pt;height:30.5pt" o:ole="">
            <v:imagedata r:id="rId382" o:title=""/>
          </v:shape>
          <o:OLEObject Type="Embed" ProgID="Equation.3" ShapeID="_x0000_i1222" DrawAspect="Content" ObjectID="_1650030090" r:id="rId383"/>
        </w:object>
      </w:r>
      <w:r w:rsidRPr="008774BE">
        <w:rPr>
          <w:position w:val="-28"/>
        </w:rPr>
        <w:object w:dxaOrig="1880" w:dyaOrig="680">
          <v:shape id="_x0000_i1223" type="#_x0000_t75" style="width:93.5pt;height:33.5pt" o:ole="">
            <v:imagedata r:id="rId384" o:title=""/>
          </v:shape>
          <o:OLEObject Type="Embed" ProgID="Equation.3" ShapeID="_x0000_i1223" DrawAspect="Content" ObjectID="_1650030091" r:id="rId385"/>
        </w:object>
      </w:r>
      <w:r>
        <w:t>,</w:t>
      </w:r>
    </w:p>
    <w:p w:rsidR="008774BE" w:rsidRDefault="008774BE" w:rsidP="008774BE">
      <w:pPr>
        <w:spacing w:line="360" w:lineRule="auto"/>
        <w:jc w:val="both"/>
      </w:pPr>
      <w:r>
        <w:t>zatem</w:t>
      </w:r>
      <w:r w:rsidR="00447420">
        <w:t>, jak widzimy,</w:t>
      </w:r>
      <w:r>
        <w:t xml:space="preserve"> wydajność pracy oraz efektywność kapitału są funkcjami technicznego uzbrojenia pracy. Wydajność pracy rośnie wraz ze wzrostem technicznego uzbrojenia pracy, zaś efektywność kapitału maleje.</w:t>
      </w:r>
    </w:p>
    <w:p w:rsidR="00447420" w:rsidRPr="00447420" w:rsidRDefault="00A656E8" w:rsidP="008774BE">
      <w:pPr>
        <w:spacing w:line="360" w:lineRule="auto"/>
        <w:jc w:val="both"/>
        <w:rPr>
          <w:i/>
        </w:rPr>
      </w:pPr>
      <w:r w:rsidRPr="00A656E8">
        <w:t>1</w:t>
      </w:r>
      <w:r w:rsidRPr="00A656E8">
        <w:rPr>
          <w:rFonts w:ascii="Lucida Sans Unicode" w:hAnsi="Lucida Sans Unicode" w:cs="Lucida Sans Unicode"/>
        </w:rPr>
        <w:t>˚</w:t>
      </w:r>
      <w:r>
        <w:rPr>
          <w:i/>
        </w:rPr>
        <w:t xml:space="preserve">  Funkcja produkcji Cobba-Douglasa (C-D)</w:t>
      </w:r>
    </w:p>
    <w:p w:rsidR="00A656E8" w:rsidRDefault="00A656E8" w:rsidP="008774BE">
      <w:pPr>
        <w:spacing w:line="360" w:lineRule="auto"/>
        <w:jc w:val="both"/>
      </w:pPr>
      <w:r>
        <w:t xml:space="preserve">  Funkcja Cobba-Douglasa spełnia warunki (F1)-(F6)  oraz dodatkowy warunek głoszący, że </w:t>
      </w:r>
      <w:r w:rsidRPr="00447420">
        <w:rPr>
          <w:b/>
        </w:rPr>
        <w:t>(F7)</w:t>
      </w:r>
      <w:r>
        <w:t xml:space="preserve"> krańcowa substytucja pracy przez kapitał </w:t>
      </w:r>
    </w:p>
    <w:p w:rsidR="00447420" w:rsidRDefault="00447420" w:rsidP="008774BE">
      <w:pPr>
        <w:spacing w:line="360" w:lineRule="auto"/>
        <w:jc w:val="both"/>
      </w:pPr>
    </w:p>
    <w:p w:rsidR="00A656E8" w:rsidRDefault="00A656E8" w:rsidP="008774BE">
      <w:pPr>
        <w:spacing w:line="360" w:lineRule="auto"/>
        <w:jc w:val="both"/>
      </w:pPr>
      <w:r>
        <w:t xml:space="preserve">                                                        </w:t>
      </w:r>
      <w:r w:rsidRPr="003218BA">
        <w:rPr>
          <w:position w:val="-24"/>
        </w:rPr>
        <w:object w:dxaOrig="2320" w:dyaOrig="620">
          <v:shape id="_x0000_i1224" type="#_x0000_t75" style="width:116.5pt;height:30.5pt" o:ole="">
            <v:imagedata r:id="rId386" o:title=""/>
          </v:shape>
          <o:OLEObject Type="Embed" ProgID="Equation.3" ShapeID="_x0000_i1224" DrawAspect="Content" ObjectID="_1650030092" r:id="rId387"/>
        </w:object>
      </w:r>
    </w:p>
    <w:p w:rsidR="00A656E8" w:rsidRDefault="00A656E8" w:rsidP="008774BE">
      <w:pPr>
        <w:spacing w:line="360" w:lineRule="auto"/>
        <w:jc w:val="both"/>
      </w:pPr>
      <w:r>
        <w:t>jest wprost proporcjonalna do technicznego uzbrojenia pracy (w literaturze warunek ten bywa nazywany postulatem rosnącej stopy substytucji pracy przez kapitał).</w:t>
      </w:r>
    </w:p>
    <w:p w:rsidR="00A656E8" w:rsidRDefault="00A656E8" w:rsidP="008774BE">
      <w:pPr>
        <w:spacing w:line="360" w:lineRule="auto"/>
        <w:jc w:val="both"/>
      </w:pPr>
      <w:r>
        <w:t xml:space="preserve">   Zgodnie z warunkiem (F7)</w:t>
      </w:r>
    </w:p>
    <w:p w:rsidR="00A656E8" w:rsidRDefault="00634845" w:rsidP="00A656E8">
      <w:pPr>
        <w:spacing w:line="360" w:lineRule="auto"/>
        <w:jc w:val="center"/>
      </w:pPr>
      <w:r>
        <w:t xml:space="preserve">                                                   </w:t>
      </w:r>
      <w:r w:rsidRPr="00A656E8">
        <w:rPr>
          <w:position w:val="-24"/>
        </w:rPr>
        <w:object w:dxaOrig="1620" w:dyaOrig="620">
          <v:shape id="_x0000_i1225" type="#_x0000_t75" style="width:81pt;height:30.5pt" o:ole="">
            <v:imagedata r:id="rId388" o:title=""/>
          </v:shape>
          <o:OLEObject Type="Embed" ProgID="Equation.3" ShapeID="_x0000_i1225" DrawAspect="Content" ObjectID="_1650030093" r:id="rId389"/>
        </w:object>
      </w:r>
      <w:r w:rsidR="00A656E8">
        <w:t xml:space="preserve"> , </w:t>
      </w:r>
      <w:r w:rsidR="00FC2E98" w:rsidRPr="00A656E8">
        <w:rPr>
          <w:position w:val="-6"/>
        </w:rPr>
        <w:object w:dxaOrig="600" w:dyaOrig="279">
          <v:shape id="_x0000_i1226" type="#_x0000_t75" style="width:30pt;height:14.5pt" o:ole="">
            <v:imagedata r:id="rId390" o:title=""/>
          </v:shape>
          <o:OLEObject Type="Embed" ProgID="Equation.3" ShapeID="_x0000_i1226" DrawAspect="Content" ObjectID="_1650030094" r:id="rId391"/>
        </w:object>
      </w:r>
      <w:r>
        <w:t xml:space="preserve">                      </w:t>
      </w:r>
      <w:r w:rsidR="00B85595">
        <w:t xml:space="preserve">                              (1</w:t>
      </w:r>
      <w:r>
        <w:t>.4)</w:t>
      </w:r>
    </w:p>
    <w:p w:rsidR="000E5283" w:rsidRDefault="00634845" w:rsidP="00634845">
      <w:pPr>
        <w:spacing w:line="360" w:lineRule="auto"/>
        <w:jc w:val="both"/>
      </w:pPr>
      <w:r>
        <w:t xml:space="preserve">Z definicji krańcowej stopy </w:t>
      </w:r>
      <w:r w:rsidR="00FC2E98">
        <w:t xml:space="preserve">substytucji </w:t>
      </w:r>
      <w:r w:rsidR="000E5283">
        <w:t xml:space="preserve">oraz postulatu proporcjonalnych przychodów (warunek (F5) dla  </w:t>
      </w:r>
      <w:r w:rsidR="000E5283" w:rsidRPr="000E5283">
        <w:rPr>
          <w:position w:val="-6"/>
        </w:rPr>
        <w:object w:dxaOrig="540" w:dyaOrig="279">
          <v:shape id="_x0000_i1227" type="#_x0000_t75" style="width:27pt;height:14.5pt" o:ole="">
            <v:imagedata r:id="rId392" o:title=""/>
          </v:shape>
          <o:OLEObject Type="Embed" ProgID="Equation.3" ShapeID="_x0000_i1227" DrawAspect="Content" ObjectID="_1650030095" r:id="rId393"/>
        </w:object>
      </w:r>
      <w:r w:rsidR="000E5283">
        <w:t xml:space="preserve"> ) otrzymujemy:</w:t>
      </w:r>
    </w:p>
    <w:p w:rsidR="00634845" w:rsidRDefault="000E5283" w:rsidP="00634845">
      <w:pPr>
        <w:spacing w:line="360" w:lineRule="auto"/>
        <w:jc w:val="both"/>
      </w:pPr>
      <w:r>
        <w:t xml:space="preserve"> </w:t>
      </w:r>
    </w:p>
    <w:p w:rsidR="00A656E8" w:rsidRDefault="000E5283" w:rsidP="000E5283">
      <w:pPr>
        <w:spacing w:line="360" w:lineRule="auto"/>
        <w:jc w:val="center"/>
      </w:pPr>
      <w:r w:rsidRPr="000E5283">
        <w:rPr>
          <w:position w:val="-28"/>
        </w:rPr>
        <w:object w:dxaOrig="3240" w:dyaOrig="680">
          <v:shape id="_x0000_i1228" type="#_x0000_t75" style="width:162pt;height:33.5pt" o:ole="">
            <v:imagedata r:id="rId394" o:title=""/>
          </v:shape>
          <o:OLEObject Type="Embed" ProgID="Equation.3" ShapeID="_x0000_i1228" DrawAspect="Content" ObjectID="_1650030096" r:id="rId395"/>
        </w:object>
      </w:r>
      <w:r>
        <w:t>,</w:t>
      </w:r>
    </w:p>
    <w:p w:rsidR="000E5283" w:rsidRDefault="000F66AF" w:rsidP="000E5283">
      <w:pPr>
        <w:spacing w:line="360" w:lineRule="auto"/>
        <w:jc w:val="both"/>
      </w:pPr>
      <w:r>
        <w:t>a stąd i z (1</w:t>
      </w:r>
      <w:r w:rsidR="000E5283">
        <w:t>.4) wynika, że</w:t>
      </w:r>
    </w:p>
    <w:p w:rsidR="000E5283" w:rsidRDefault="000E5283" w:rsidP="000E5283">
      <w:pPr>
        <w:spacing w:line="360" w:lineRule="auto"/>
        <w:jc w:val="center"/>
      </w:pPr>
      <w:r w:rsidRPr="000E5283">
        <w:rPr>
          <w:position w:val="-28"/>
        </w:rPr>
        <w:object w:dxaOrig="1840" w:dyaOrig="660">
          <v:shape id="_x0000_i1229" type="#_x0000_t75" style="width:92.5pt;height:33pt" o:ole="">
            <v:imagedata r:id="rId396" o:title=""/>
          </v:shape>
          <o:OLEObject Type="Embed" ProgID="Equation.3" ShapeID="_x0000_i1229" DrawAspect="Content" ObjectID="_1650030097" r:id="rId397"/>
        </w:object>
      </w:r>
      <w:r>
        <w:t>.</w:t>
      </w:r>
    </w:p>
    <w:p w:rsidR="000E5283" w:rsidRDefault="000E5283" w:rsidP="000E5283">
      <w:pPr>
        <w:spacing w:line="360" w:lineRule="auto"/>
        <w:jc w:val="both"/>
      </w:pPr>
      <w:r>
        <w:t>Rozwiązaniem tego równania jest funkcja</w:t>
      </w:r>
    </w:p>
    <w:p w:rsidR="000E5283" w:rsidRDefault="000E5283" w:rsidP="000E5283">
      <w:pPr>
        <w:spacing w:line="360" w:lineRule="auto"/>
        <w:jc w:val="center"/>
      </w:pPr>
      <w:r w:rsidRPr="000E5283">
        <w:rPr>
          <w:position w:val="-10"/>
        </w:rPr>
        <w:object w:dxaOrig="1280" w:dyaOrig="380">
          <v:shape id="_x0000_i1230" type="#_x0000_t75" style="width:63.5pt;height:18.5pt" o:ole="">
            <v:imagedata r:id="rId398" o:title=""/>
          </v:shape>
          <o:OLEObject Type="Embed" ProgID="Equation.3" ShapeID="_x0000_i1230" DrawAspect="Content" ObjectID="_1650030098" r:id="rId399"/>
        </w:object>
      </w:r>
    </w:p>
    <w:p w:rsidR="000E5283" w:rsidRDefault="000E5283" w:rsidP="000E5283">
      <w:pPr>
        <w:spacing w:line="360" w:lineRule="auto"/>
        <w:jc w:val="both"/>
      </w:pPr>
      <w:r>
        <w:t xml:space="preserve">z parametrem </w:t>
      </w:r>
      <w:r w:rsidRPr="000E5283">
        <w:rPr>
          <w:position w:val="-24"/>
        </w:rPr>
        <w:object w:dxaOrig="1620" w:dyaOrig="620">
          <v:shape id="_x0000_i1231" type="#_x0000_t75" style="width:81pt;height:30.5pt" o:ole="">
            <v:imagedata r:id="rId400" o:title=""/>
          </v:shape>
          <o:OLEObject Type="Embed" ProgID="Equation.3" ShapeID="_x0000_i1231" DrawAspect="Content" ObjectID="_1650030099" r:id="rId401"/>
        </w:object>
      </w:r>
      <w:r>
        <w:t xml:space="preserve"> ; </w:t>
      </w:r>
      <w:r w:rsidRPr="000F66AF">
        <w:rPr>
          <w:i/>
        </w:rPr>
        <w:t>a</w:t>
      </w:r>
      <w:r>
        <w:t xml:space="preserve"> jest stałą dodatnią. Ostatecznie, otrzymujemy dwuczynnikową funkcję produkcji Cobba-Douglasa dodatnio jednorodną stopnia 1:</w:t>
      </w:r>
    </w:p>
    <w:p w:rsidR="00D37C2E" w:rsidRDefault="00363F14" w:rsidP="00363F14">
      <w:pPr>
        <w:spacing w:line="360" w:lineRule="auto"/>
        <w:jc w:val="center"/>
      </w:pPr>
      <w:r>
        <w:t xml:space="preserve">               </w:t>
      </w:r>
      <w:r w:rsidRPr="00D37C2E">
        <w:rPr>
          <w:position w:val="-24"/>
        </w:rPr>
        <w:object w:dxaOrig="5800" w:dyaOrig="620">
          <v:shape id="_x0000_i1232" type="#_x0000_t75" style="width:290.5pt;height:30.5pt" o:ole="">
            <v:imagedata r:id="rId402" o:title=""/>
          </v:shape>
          <o:OLEObject Type="Embed" ProgID="Equation.3" ShapeID="_x0000_i1232" DrawAspect="Content" ObjectID="_1650030100" r:id="rId403"/>
        </w:object>
      </w:r>
      <w:r>
        <w:t xml:space="preserve"> </w:t>
      </w:r>
      <w:r w:rsidR="00B85595">
        <w:t>.                             (1</w:t>
      </w:r>
      <w:r>
        <w:t>.5)</w:t>
      </w:r>
    </w:p>
    <w:p w:rsidR="00363F14" w:rsidRDefault="00363F14" w:rsidP="00363F14">
      <w:pPr>
        <w:spacing w:line="360" w:lineRule="auto"/>
        <w:jc w:val="both"/>
      </w:pPr>
      <w:r>
        <w:t>Parametr</w:t>
      </w:r>
    </w:p>
    <w:p w:rsidR="00363F14" w:rsidRDefault="00363F14" w:rsidP="00363F14">
      <w:pPr>
        <w:spacing w:line="360" w:lineRule="auto"/>
        <w:jc w:val="both"/>
      </w:pPr>
      <w:r>
        <w:t xml:space="preserve">                 </w:t>
      </w:r>
      <w:r w:rsidRPr="00363F14">
        <w:rPr>
          <w:position w:val="-28"/>
        </w:rPr>
        <w:object w:dxaOrig="1579" w:dyaOrig="660">
          <v:shape id="_x0000_i1233" type="#_x0000_t75" style="width:78.5pt;height:33pt" o:ole="">
            <v:imagedata r:id="rId404" o:title=""/>
          </v:shape>
          <o:OLEObject Type="Embed" ProgID="Equation.3" ShapeID="_x0000_i1233" DrawAspect="Content" ObjectID="_1650030101" r:id="rId405"/>
        </w:object>
      </w:r>
    </w:p>
    <w:p w:rsidR="00363F14" w:rsidRDefault="00447420" w:rsidP="00363F14">
      <w:pPr>
        <w:spacing w:line="360" w:lineRule="auto"/>
        <w:jc w:val="both"/>
      </w:pPr>
      <w:r>
        <w:t xml:space="preserve">oznacza </w:t>
      </w:r>
      <w:r w:rsidR="00363F14">
        <w:t>elastyczność produkcji względem kapitału, parametr</w:t>
      </w:r>
    </w:p>
    <w:p w:rsidR="00363F14" w:rsidRDefault="00363F14" w:rsidP="00363F14">
      <w:pPr>
        <w:spacing w:line="360" w:lineRule="auto"/>
        <w:jc w:val="both"/>
      </w:pPr>
      <w:r>
        <w:t xml:space="preserve">                </w:t>
      </w:r>
      <w:r w:rsidRPr="00363F14">
        <w:rPr>
          <w:position w:val="-28"/>
        </w:rPr>
        <w:object w:dxaOrig="1880" w:dyaOrig="660">
          <v:shape id="_x0000_i1234" type="#_x0000_t75" style="width:93.5pt;height:33pt" o:ole="">
            <v:imagedata r:id="rId406" o:title=""/>
          </v:shape>
          <o:OLEObject Type="Embed" ProgID="Equation.3" ShapeID="_x0000_i1234" DrawAspect="Content" ObjectID="_1650030102" r:id="rId407"/>
        </w:object>
      </w:r>
    </w:p>
    <w:p w:rsidR="00363F14" w:rsidRDefault="00447420" w:rsidP="00363F14">
      <w:pPr>
        <w:spacing w:line="360" w:lineRule="auto"/>
        <w:jc w:val="both"/>
      </w:pPr>
      <w:r>
        <w:t xml:space="preserve">jest </w:t>
      </w:r>
      <w:r w:rsidR="00363F14">
        <w:t>elastycznoś</w:t>
      </w:r>
      <w:r>
        <w:t>cią</w:t>
      </w:r>
      <w:r w:rsidR="00363F14">
        <w:t xml:space="preserve"> produkcji względem nakładów pracy. Parametr  </w:t>
      </w:r>
      <w:r w:rsidR="00363F14" w:rsidRPr="00363F14">
        <w:rPr>
          <w:position w:val="-6"/>
        </w:rPr>
        <w:object w:dxaOrig="240" w:dyaOrig="220">
          <v:shape id="_x0000_i1235" type="#_x0000_t75" style="width:12pt;height:11.5pt" o:ole="">
            <v:imagedata r:id="rId408" o:title=""/>
          </v:shape>
          <o:OLEObject Type="Embed" ProgID="Equation.3" ShapeID="_x0000_i1235" DrawAspect="Content" ObjectID="_1650030103" r:id="rId409"/>
        </w:object>
      </w:r>
      <w:r w:rsidR="00B85595">
        <w:t xml:space="preserve">  w (1</w:t>
      </w:r>
      <w:r w:rsidR="00363F14">
        <w:t>.4) charakteryzuje elastyczność substytucji pracy przez kapitał:</w:t>
      </w:r>
    </w:p>
    <w:p w:rsidR="00363F14" w:rsidRDefault="00430FB5" w:rsidP="00363F14">
      <w:pPr>
        <w:spacing w:line="360" w:lineRule="auto"/>
        <w:jc w:val="center"/>
      </w:pPr>
      <w:r w:rsidRPr="00363F14">
        <w:rPr>
          <w:position w:val="-28"/>
        </w:rPr>
        <w:object w:dxaOrig="1719" w:dyaOrig="680">
          <v:shape id="_x0000_i1236" type="#_x0000_t75" style="width:86.5pt;height:33.5pt" o:ole="">
            <v:imagedata r:id="rId410" o:title=""/>
          </v:shape>
          <o:OLEObject Type="Embed" ProgID="Equation.3" ShapeID="_x0000_i1236" DrawAspect="Content" ObjectID="_1650030104" r:id="rId411"/>
        </w:object>
      </w:r>
      <w:r w:rsidR="00A17FD5">
        <w:t xml:space="preserve"> </w:t>
      </w:r>
    </w:p>
    <w:p w:rsidR="00363F14" w:rsidRDefault="00430FB5" w:rsidP="00363F14">
      <w:pPr>
        <w:spacing w:line="360" w:lineRule="auto"/>
        <w:jc w:val="both"/>
      </w:pPr>
      <w:r>
        <w:t xml:space="preserve">(jego odwrotność </w:t>
      </w:r>
      <w:r w:rsidR="00447420">
        <w:t>oznacza</w:t>
      </w:r>
      <w:r>
        <w:t xml:space="preserve"> elastyczność substytucji kapi</w:t>
      </w:r>
      <w:r w:rsidR="00A83515">
        <w:t>tału przez pracę, zob. poniżej</w:t>
      </w:r>
      <w:r>
        <w:t>. Krańcowa stopa substytucji oraz elastyczność substytucji pracy przez kapitał oraz kapitału przez pracę wynoszą odpowiednio:</w:t>
      </w:r>
    </w:p>
    <w:p w:rsidR="00430FB5" w:rsidRDefault="00447420" w:rsidP="00363F14">
      <w:pPr>
        <w:spacing w:line="360" w:lineRule="auto"/>
        <w:jc w:val="both"/>
      </w:pPr>
      <w:r>
        <w:rPr>
          <w:position w:val="-12"/>
        </w:rPr>
        <w:t xml:space="preserve">                 </w:t>
      </w:r>
      <w:r w:rsidR="008C2934" w:rsidRPr="00430FB5">
        <w:rPr>
          <w:noProof/>
          <w:position w:val="-12"/>
        </w:rPr>
        <w:drawing>
          <wp:inline distT="0" distB="0" distL="0" distR="0">
            <wp:extent cx="352425" cy="257175"/>
            <wp:effectExtent l="0" t="0" r="0" b="0"/>
            <wp:docPr id="225" name="Obraz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4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FD5">
        <w:rPr>
          <w:position w:val="-12"/>
        </w:rPr>
        <w:t xml:space="preserve"> </w:t>
      </w:r>
      <w:r w:rsidR="00A17FD5" w:rsidRPr="00A17FD5">
        <w:rPr>
          <w:position w:val="-24"/>
        </w:rPr>
        <w:object w:dxaOrig="1420" w:dyaOrig="620">
          <v:shape id="_x0000_i1237" type="#_x0000_t75" style="width:71.5pt;height:30.5pt" o:ole="">
            <v:imagedata r:id="rId413" o:title=""/>
          </v:shape>
          <o:OLEObject Type="Embed" ProgID="Equation.3" ShapeID="_x0000_i1237" DrawAspect="Content" ObjectID="_1650030105" r:id="rId414"/>
        </w:object>
      </w:r>
      <w:r w:rsidR="00A17FD5">
        <w:rPr>
          <w:position w:val="-12"/>
        </w:rPr>
        <w:t xml:space="preserve">    ,</w:t>
      </w:r>
    </w:p>
    <w:p w:rsidR="00430FB5" w:rsidRDefault="00447420" w:rsidP="00363F14">
      <w:pPr>
        <w:spacing w:line="360" w:lineRule="auto"/>
        <w:jc w:val="both"/>
      </w:pPr>
      <w:r>
        <w:t xml:space="preserve">                </w:t>
      </w:r>
      <w:r w:rsidR="00430FB5" w:rsidRPr="00430FB5">
        <w:rPr>
          <w:position w:val="-14"/>
        </w:rPr>
        <w:object w:dxaOrig="620" w:dyaOrig="420">
          <v:shape id="_x0000_i1238" type="#_x0000_t75" style="width:30.5pt;height:21pt" o:ole="">
            <v:imagedata r:id="rId415" o:title=""/>
          </v:shape>
          <o:OLEObject Type="Embed" ProgID="Equation.3" ShapeID="_x0000_i1238" DrawAspect="Content" ObjectID="_1650030106" r:id="rId416"/>
        </w:object>
      </w:r>
      <w:r w:rsidR="00A17FD5" w:rsidRPr="00A17FD5">
        <w:rPr>
          <w:position w:val="-24"/>
        </w:rPr>
        <w:object w:dxaOrig="1780" w:dyaOrig="620">
          <v:shape id="_x0000_i1239" type="#_x0000_t75" style="width:89.5pt;height:30.5pt" o:ole="">
            <v:imagedata r:id="rId417" o:title=""/>
          </v:shape>
          <o:OLEObject Type="Embed" ProgID="Equation.3" ShapeID="_x0000_i1239" DrawAspect="Content" ObjectID="_1650030107" r:id="rId418"/>
        </w:object>
      </w:r>
      <w:r w:rsidR="00A17FD5">
        <w:rPr>
          <w:position w:val="-12"/>
        </w:rPr>
        <w:t xml:space="preserve">  ,</w:t>
      </w:r>
    </w:p>
    <w:p w:rsidR="00430FB5" w:rsidRDefault="00447420" w:rsidP="00363F14">
      <w:pPr>
        <w:spacing w:line="360" w:lineRule="auto"/>
        <w:jc w:val="both"/>
      </w:pPr>
      <w:r>
        <w:t xml:space="preserve">                </w:t>
      </w:r>
      <w:r w:rsidR="00430FB5" w:rsidRPr="00430FB5">
        <w:rPr>
          <w:position w:val="-12"/>
        </w:rPr>
        <w:object w:dxaOrig="580" w:dyaOrig="400">
          <v:shape id="_x0000_i1240" type="#_x0000_t75" style="width:29.5pt;height:20.5pt" o:ole="">
            <v:imagedata r:id="rId419" o:title=""/>
          </v:shape>
          <o:OLEObject Type="Embed" ProgID="Equation.3" ShapeID="_x0000_i1240" DrawAspect="Content" ObjectID="_1650030108" r:id="rId420"/>
        </w:object>
      </w:r>
      <w:r w:rsidR="00A17FD5" w:rsidRPr="00A17FD5">
        <w:rPr>
          <w:position w:val="-24"/>
        </w:rPr>
        <w:object w:dxaOrig="960" w:dyaOrig="620">
          <v:shape id="_x0000_i1241" type="#_x0000_t75" style="width:48pt;height:30.5pt" o:ole="">
            <v:imagedata r:id="rId421" o:title=""/>
          </v:shape>
          <o:OLEObject Type="Embed" ProgID="Equation.3" ShapeID="_x0000_i1241" DrawAspect="Content" ObjectID="_1650030109" r:id="rId422"/>
        </w:object>
      </w:r>
      <w:r w:rsidR="00A17FD5">
        <w:rPr>
          <w:position w:val="-12"/>
        </w:rPr>
        <w:t xml:space="preserve">  ,</w:t>
      </w:r>
    </w:p>
    <w:p w:rsidR="00430FB5" w:rsidRDefault="00447420" w:rsidP="00363F14">
      <w:pPr>
        <w:spacing w:line="360" w:lineRule="auto"/>
        <w:jc w:val="both"/>
      </w:pPr>
      <w:r>
        <w:t xml:space="preserve">                </w:t>
      </w:r>
      <w:r w:rsidR="00430FB5" w:rsidRPr="00430FB5">
        <w:rPr>
          <w:position w:val="-14"/>
        </w:rPr>
        <w:object w:dxaOrig="639" w:dyaOrig="420">
          <v:shape id="_x0000_i1242" type="#_x0000_t75" style="width:32.5pt;height:21pt" o:ole="">
            <v:imagedata r:id="rId423" o:title=""/>
          </v:shape>
          <o:OLEObject Type="Embed" ProgID="Equation.3" ShapeID="_x0000_i1242" DrawAspect="Content" ObjectID="_1650030110" r:id="rId424"/>
        </w:object>
      </w:r>
      <w:r w:rsidR="00A17FD5" w:rsidRPr="00A17FD5">
        <w:rPr>
          <w:position w:val="-24"/>
        </w:rPr>
        <w:object w:dxaOrig="1120" w:dyaOrig="620">
          <v:shape id="_x0000_i1243" type="#_x0000_t75" style="width:56.5pt;height:30.5pt" o:ole="">
            <v:imagedata r:id="rId425" o:title=""/>
          </v:shape>
          <o:OLEObject Type="Embed" ProgID="Equation.3" ShapeID="_x0000_i1243" DrawAspect="Content" ObjectID="_1650030111" r:id="rId426"/>
        </w:object>
      </w:r>
      <w:r w:rsidR="00A17FD5">
        <w:rPr>
          <w:position w:val="-12"/>
        </w:rPr>
        <w:t xml:space="preserve">   .</w:t>
      </w:r>
    </w:p>
    <w:p w:rsidR="00430FB5" w:rsidRDefault="00430FB5" w:rsidP="00363F14">
      <w:pPr>
        <w:spacing w:line="360" w:lineRule="auto"/>
        <w:jc w:val="both"/>
      </w:pPr>
      <w:r>
        <w:t xml:space="preserve">Wykres dwuczynnikowej funkcji produkcji  </w:t>
      </w:r>
      <w:r w:rsidRPr="00447420">
        <w:t>C-D</w:t>
      </w:r>
      <w:r>
        <w:rPr>
          <w:i/>
        </w:rPr>
        <w:t xml:space="preserve">  </w:t>
      </w:r>
      <w:r>
        <w:t>dodatnio jednorod</w:t>
      </w:r>
      <w:r w:rsidR="00A17FD5">
        <w:t>nej stopnia 1 przedstawia rys. 1</w:t>
      </w:r>
      <w:r>
        <w:t>.1</w:t>
      </w:r>
      <w:r w:rsidR="00A17FD5">
        <w:t>0</w:t>
      </w:r>
      <w:r>
        <w:t xml:space="preserve"> (należy przyjąć  </w:t>
      </w:r>
      <w:r w:rsidRPr="00430FB5">
        <w:rPr>
          <w:position w:val="-10"/>
        </w:rPr>
        <w:object w:dxaOrig="720" w:dyaOrig="340">
          <v:shape id="_x0000_i1244" type="#_x0000_t75" style="width:36pt;height:17.5pt" o:ole="">
            <v:imagedata r:id="rId427" o:title=""/>
          </v:shape>
          <o:OLEObject Type="Embed" ProgID="Equation.3" ShapeID="_x0000_i1244" DrawAspect="Content" ObjectID="_1650030112" r:id="rId428"/>
        </w:object>
      </w:r>
      <w:r>
        <w:t xml:space="preserve"> </w:t>
      </w:r>
      <w:r w:rsidRPr="00430FB5">
        <w:rPr>
          <w:position w:val="-10"/>
        </w:rPr>
        <w:object w:dxaOrig="820" w:dyaOrig="340">
          <v:shape id="_x0000_i1245" type="#_x0000_t75" style="width:41.5pt;height:17.5pt" o:ole="">
            <v:imagedata r:id="rId429" o:title=""/>
          </v:shape>
          <o:OLEObject Type="Embed" ProgID="Equation.3" ShapeID="_x0000_i1245" DrawAspect="Content" ObjectID="_1650030113" r:id="rId430"/>
        </w:object>
      </w:r>
      <w:r>
        <w:t xml:space="preserve">  Jej izokwantę na poziomie  </w:t>
      </w:r>
      <w:r w:rsidRPr="00430FB5">
        <w:rPr>
          <w:position w:val="-10"/>
        </w:rPr>
        <w:object w:dxaOrig="720" w:dyaOrig="380">
          <v:shape id="_x0000_i1246" type="#_x0000_t75" style="width:36pt;height:18.5pt" o:ole="">
            <v:imagedata r:id="rId431" o:title=""/>
          </v:shape>
          <o:OLEObject Type="Embed" ProgID="Equation.3" ShapeID="_x0000_i1246" DrawAspect="Content" ObjectID="_1650030114" r:id="rId432"/>
        </w:object>
      </w:r>
      <w:r>
        <w:t xml:space="preserve">  łatwo otrzymać przekształcając równanie </w:t>
      </w:r>
    </w:p>
    <w:p w:rsidR="00430FB5" w:rsidRPr="00430FB5" w:rsidRDefault="00430FB5" w:rsidP="00363F14">
      <w:pPr>
        <w:spacing w:line="360" w:lineRule="auto"/>
        <w:jc w:val="both"/>
      </w:pPr>
      <w:r>
        <w:lastRenderedPageBreak/>
        <w:t xml:space="preserve">                                                   </w:t>
      </w:r>
    </w:p>
    <w:p w:rsidR="008774BE" w:rsidRDefault="00430FB5" w:rsidP="00430FB5">
      <w:pPr>
        <w:spacing w:line="360" w:lineRule="auto"/>
        <w:jc w:val="center"/>
      </w:pPr>
      <w:r w:rsidRPr="00430FB5">
        <w:rPr>
          <w:position w:val="-10"/>
        </w:rPr>
        <w:object w:dxaOrig="1340" w:dyaOrig="380">
          <v:shape id="_x0000_i1247" type="#_x0000_t75" style="width:66.5pt;height:18.5pt" o:ole="">
            <v:imagedata r:id="rId433" o:title=""/>
          </v:shape>
          <o:OLEObject Type="Embed" ProgID="Equation.3" ShapeID="_x0000_i1247" DrawAspect="Content" ObjectID="_1650030115" r:id="rId434"/>
        </w:object>
      </w:r>
    </w:p>
    <w:p w:rsidR="00430FB5" w:rsidRDefault="00430FB5" w:rsidP="00430FB5">
      <w:pPr>
        <w:spacing w:line="360" w:lineRule="auto"/>
        <w:jc w:val="both"/>
      </w:pPr>
      <w:r>
        <w:t xml:space="preserve">do postaci, w której praca  </w:t>
      </w:r>
      <w:r>
        <w:rPr>
          <w:i/>
        </w:rPr>
        <w:t>z</w:t>
      </w:r>
      <w:r>
        <w:t xml:space="preserve">  jest funkcją nakładów kapitału  </w:t>
      </w:r>
      <w:r>
        <w:rPr>
          <w:i/>
        </w:rPr>
        <w:t>k</w:t>
      </w:r>
      <w:r>
        <w:t>:</w:t>
      </w:r>
    </w:p>
    <w:p w:rsidR="00430FB5" w:rsidRDefault="00430FB5" w:rsidP="00430FB5">
      <w:pPr>
        <w:spacing w:line="360" w:lineRule="auto"/>
        <w:jc w:val="both"/>
      </w:pPr>
      <w:r>
        <w:t xml:space="preserve">                                                                 </w:t>
      </w:r>
      <w:r w:rsidR="00447420" w:rsidRPr="00AC0652">
        <w:rPr>
          <w:position w:val="-12"/>
        </w:rPr>
        <w:object w:dxaOrig="1080" w:dyaOrig="600">
          <v:shape id="_x0000_i1248" type="#_x0000_t75" style="width:54pt;height:30pt" o:ole="">
            <v:imagedata r:id="rId435" o:title=""/>
          </v:shape>
          <o:OLEObject Type="Embed" ProgID="Equation.3" ShapeID="_x0000_i1248" DrawAspect="Content" ObjectID="_1650030116" r:id="rId436"/>
        </w:object>
      </w:r>
      <w:r w:rsidR="00AC0652">
        <w:t>,</w:t>
      </w:r>
    </w:p>
    <w:p w:rsidR="0009225E" w:rsidRPr="00424188" w:rsidRDefault="00AC0652" w:rsidP="00430FB5">
      <w:pPr>
        <w:spacing w:line="360" w:lineRule="auto"/>
        <w:jc w:val="both"/>
      </w:pPr>
      <w:r>
        <w:t xml:space="preserve">gdzie  </w:t>
      </w:r>
      <w:r w:rsidRPr="00AC0652">
        <w:rPr>
          <w:position w:val="-34"/>
        </w:rPr>
        <w:object w:dxaOrig="1780" w:dyaOrig="960">
          <v:shape id="_x0000_i1249" type="#_x0000_t75" style="width:89.5pt;height:48pt" o:ole="">
            <v:imagedata r:id="rId437" o:title=""/>
          </v:shape>
          <o:OLEObject Type="Embed" ProgID="Equation.3" ShapeID="_x0000_i1249" DrawAspect="Content" ObjectID="_1650030117" r:id="rId438"/>
        </w:object>
      </w:r>
      <w:r>
        <w:t xml:space="preserve"> . Izokwanty odpowiadające różnym poziomom produkcji mają kształt krzywych gładkich silnie wypukłych, asymptotycznie zbieżnych do osi współrzędnych, leżących tym dalej od początku układu współrzędnych, im wyższy jest poziom produkcji otrzymywanej z wyznaczających ją kombinacji czynników </w:t>
      </w:r>
      <w:r w:rsidR="0009225E">
        <w:t xml:space="preserve"> </w:t>
      </w:r>
      <w:r w:rsidR="0009225E" w:rsidRPr="00430FB5">
        <w:rPr>
          <w:position w:val="-10"/>
        </w:rPr>
        <w:object w:dxaOrig="780" w:dyaOrig="320">
          <v:shape id="_x0000_i1250" type="#_x0000_t75" style="width:39pt;height:15.5pt" o:ole="">
            <v:imagedata r:id="rId439" o:title=""/>
          </v:shape>
          <o:OLEObject Type="Embed" ProgID="Equation.3" ShapeID="_x0000_i1250" DrawAspect="Content" ObjectID="_1650030118" r:id="rId440"/>
        </w:object>
      </w:r>
      <w:r w:rsidR="00B85595">
        <w:t xml:space="preserve"> (rys. 1</w:t>
      </w:r>
      <w:r w:rsidR="0009225E">
        <w:t>.1</w:t>
      </w:r>
      <w:r w:rsidR="00A17FD5">
        <w:t>3</w:t>
      </w:r>
      <w:r w:rsidR="0009225E">
        <w:t>)</w:t>
      </w:r>
    </w:p>
    <w:p w:rsidR="0009225E" w:rsidRPr="00241B64" w:rsidRDefault="008C2934" w:rsidP="00430FB5">
      <w:pPr>
        <w:spacing w:line="360" w:lineRule="auto"/>
        <w:jc w:val="both"/>
      </w:pPr>
      <w:r w:rsidRPr="00241B64">
        <w:rPr>
          <w:noProof/>
        </w:rPr>
        <w:drawing>
          <wp:inline distT="0" distB="0" distL="0" distR="0">
            <wp:extent cx="7096125" cy="4067175"/>
            <wp:effectExtent l="0" t="0" r="0" b="0"/>
            <wp:docPr id="240" name="Obraz 240" descr="113 K 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113 K Z"/>
                    <pic:cNvPicPr>
                      <a:picLocks noChangeAspect="1" noChangeArrowheads="1"/>
                    </pic:cNvPicPr>
                  </pic:nvPicPr>
                  <pic:blipFill>
                    <a:blip r:embed="rId4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5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25E" w:rsidRDefault="00B85595" w:rsidP="00430FB5">
      <w:pPr>
        <w:spacing w:line="360" w:lineRule="auto"/>
        <w:jc w:val="both"/>
      </w:pPr>
      <w:r>
        <w:t>Rys. 1</w:t>
      </w:r>
      <w:r w:rsidR="0009225E">
        <w:t>.1</w:t>
      </w:r>
      <w:r w:rsidR="00A17FD5">
        <w:t>3</w:t>
      </w:r>
      <w:r w:rsidR="0009225E">
        <w:t xml:space="preserve">. Izokwanty funkcji </w:t>
      </w:r>
      <w:r w:rsidR="00BE7EE9">
        <w:t xml:space="preserve">produkcji C-D </w:t>
      </w:r>
    </w:p>
    <w:p w:rsidR="0009225E" w:rsidRDefault="0009225E" w:rsidP="00430FB5">
      <w:pPr>
        <w:spacing w:line="360" w:lineRule="auto"/>
        <w:jc w:val="both"/>
      </w:pPr>
    </w:p>
    <w:p w:rsidR="0009225E" w:rsidRDefault="00B85595" w:rsidP="00430FB5">
      <w:pPr>
        <w:spacing w:line="360" w:lineRule="auto"/>
        <w:jc w:val="both"/>
      </w:pPr>
      <w:r>
        <w:t xml:space="preserve">   Na  rys. 1</w:t>
      </w:r>
      <w:r w:rsidR="0009225E">
        <w:t>.1</w:t>
      </w:r>
      <w:r w:rsidR="00A17FD5">
        <w:t>4</w:t>
      </w:r>
      <w:r w:rsidR="0009225E">
        <w:t xml:space="preserve"> przedstawiamy zależność wydajności pracy od technicznego uzbrojenia pracy:</w:t>
      </w:r>
    </w:p>
    <w:p w:rsidR="0009225E" w:rsidRDefault="0009225E" w:rsidP="00430FB5">
      <w:pPr>
        <w:spacing w:line="360" w:lineRule="auto"/>
        <w:jc w:val="both"/>
      </w:pPr>
      <w:r>
        <w:t xml:space="preserve">                         </w:t>
      </w:r>
      <w:r w:rsidR="00B85595">
        <w:t xml:space="preserve">                               </w:t>
      </w:r>
      <w:r>
        <w:t xml:space="preserve">   </w:t>
      </w:r>
      <w:r w:rsidRPr="0009225E">
        <w:rPr>
          <w:position w:val="-10"/>
        </w:rPr>
        <w:object w:dxaOrig="2079" w:dyaOrig="380">
          <v:shape id="_x0000_i1251" type="#_x0000_t75" style="width:104.5pt;height:18.5pt" o:ole="">
            <v:imagedata r:id="rId442" o:title=""/>
          </v:shape>
          <o:OLEObject Type="Embed" ProgID="Equation.3" ShapeID="_x0000_i1251" DrawAspect="Content" ObjectID="_1650030119" r:id="rId443"/>
        </w:object>
      </w:r>
    </w:p>
    <w:p w:rsidR="0009225E" w:rsidRDefault="00B85595" w:rsidP="00430FB5">
      <w:pPr>
        <w:spacing w:line="360" w:lineRule="auto"/>
        <w:jc w:val="both"/>
      </w:pPr>
      <w:r>
        <w:t>a na rys. 1</w:t>
      </w:r>
      <w:r w:rsidR="0009225E">
        <w:t>.1</w:t>
      </w:r>
      <w:r w:rsidR="00A17FD5">
        <w:t>5</w:t>
      </w:r>
      <w:r w:rsidR="0009225E">
        <w:t xml:space="preserve"> zależność efektywności kapitału od technicznego uzbrojenia pracy:</w:t>
      </w:r>
    </w:p>
    <w:p w:rsidR="0009225E" w:rsidRDefault="00447420" w:rsidP="0009225E">
      <w:pPr>
        <w:spacing w:line="360" w:lineRule="auto"/>
        <w:jc w:val="center"/>
      </w:pPr>
      <w:r w:rsidRPr="0009225E">
        <w:rPr>
          <w:position w:val="-10"/>
        </w:rPr>
        <w:object w:dxaOrig="2380" w:dyaOrig="380">
          <v:shape id="_x0000_i1252" type="#_x0000_t75" style="width:119.5pt;height:18.5pt" o:ole="">
            <v:imagedata r:id="rId444" o:title=""/>
          </v:shape>
          <o:OLEObject Type="Embed" ProgID="Equation.3" ShapeID="_x0000_i1252" DrawAspect="Content" ObjectID="_1650030120" r:id="rId445"/>
        </w:object>
      </w:r>
    </w:p>
    <w:p w:rsidR="0009225E" w:rsidRDefault="0009225E" w:rsidP="0009225E">
      <w:pPr>
        <w:spacing w:line="360" w:lineRule="auto"/>
        <w:jc w:val="center"/>
      </w:pPr>
    </w:p>
    <w:p w:rsidR="0009225E" w:rsidRDefault="0009225E" w:rsidP="0009225E">
      <w:pPr>
        <w:spacing w:line="360" w:lineRule="auto"/>
        <w:jc w:val="both"/>
      </w:pPr>
    </w:p>
    <w:p w:rsidR="0009225E" w:rsidRDefault="0009225E" w:rsidP="0009225E">
      <w:pPr>
        <w:spacing w:line="360" w:lineRule="auto"/>
        <w:jc w:val="both"/>
      </w:pPr>
    </w:p>
    <w:p w:rsidR="0009225E" w:rsidRDefault="0009225E" w:rsidP="0009225E">
      <w:pPr>
        <w:spacing w:line="360" w:lineRule="auto"/>
        <w:jc w:val="both"/>
      </w:pPr>
    </w:p>
    <w:p w:rsidR="0009225E" w:rsidRPr="00E7371D" w:rsidRDefault="008C2934" w:rsidP="0009225E">
      <w:pPr>
        <w:spacing w:line="360" w:lineRule="auto"/>
        <w:jc w:val="both"/>
      </w:pPr>
      <w:r w:rsidRPr="00E7371D">
        <w:rPr>
          <w:noProof/>
        </w:rPr>
        <w:drawing>
          <wp:inline distT="0" distB="0" distL="0" distR="0">
            <wp:extent cx="4819650" cy="3810000"/>
            <wp:effectExtent l="0" t="0" r="0" b="0"/>
            <wp:docPr id="243" name="Obraz 243" descr="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114"/>
                    <pic:cNvPicPr>
                      <a:picLocks noChangeAspect="1" noChangeArrowheads="1"/>
                    </pic:cNvPicPr>
                  </pic:nvPicPr>
                  <pic:blipFill>
                    <a:blip r:embed="rId4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25E" w:rsidRDefault="0009225E" w:rsidP="0009225E">
      <w:pPr>
        <w:spacing w:line="360" w:lineRule="auto"/>
        <w:jc w:val="both"/>
      </w:pPr>
    </w:p>
    <w:p w:rsidR="0009225E" w:rsidRDefault="00B85595" w:rsidP="0009225E">
      <w:pPr>
        <w:spacing w:line="360" w:lineRule="auto"/>
        <w:jc w:val="both"/>
      </w:pPr>
      <w:r>
        <w:t>Rys. 1</w:t>
      </w:r>
      <w:r w:rsidR="0009225E">
        <w:t>.1</w:t>
      </w:r>
      <w:r w:rsidR="00A17FD5">
        <w:t>4</w:t>
      </w:r>
      <w:r w:rsidR="0009225E">
        <w:t xml:space="preserve">  Zależność wydajności pracy od t</w:t>
      </w:r>
      <w:r w:rsidR="00447420">
        <w:t xml:space="preserve">echnicznego </w:t>
      </w:r>
      <w:r w:rsidR="0009225E">
        <w:t>u</w:t>
      </w:r>
      <w:r w:rsidR="00447420">
        <w:t xml:space="preserve">zbrojenia </w:t>
      </w:r>
      <w:r w:rsidR="0009225E">
        <w:t>p</w:t>
      </w:r>
      <w:r w:rsidR="00447420">
        <w:t>racy</w:t>
      </w:r>
      <w:r w:rsidR="0009225E">
        <w:t xml:space="preserve"> w przypadku funkcji produkcji C-D dodatnio jednorodnej stopnia 1</w:t>
      </w:r>
    </w:p>
    <w:p w:rsidR="0009225E" w:rsidRPr="00E7371D" w:rsidRDefault="008C2934" w:rsidP="0009225E">
      <w:pPr>
        <w:spacing w:line="360" w:lineRule="auto"/>
        <w:jc w:val="both"/>
      </w:pPr>
      <w:r w:rsidRPr="00E7371D">
        <w:rPr>
          <w:noProof/>
        </w:rPr>
        <w:lastRenderedPageBreak/>
        <w:drawing>
          <wp:inline distT="0" distB="0" distL="0" distR="0">
            <wp:extent cx="5991225" cy="3552825"/>
            <wp:effectExtent l="0" t="0" r="0" b="0"/>
            <wp:docPr id="244" name="Obraz 244" descr="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115"/>
                    <pic:cNvPicPr>
                      <a:picLocks noChangeAspect="1" noChangeArrowheads="1"/>
                    </pic:cNvPicPr>
                  </pic:nvPicPr>
                  <pic:blipFill>
                    <a:blip r:embed="rId4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25E" w:rsidRDefault="00B85595" w:rsidP="0009225E">
      <w:pPr>
        <w:spacing w:line="360" w:lineRule="auto"/>
        <w:jc w:val="both"/>
      </w:pPr>
      <w:r>
        <w:t>Rys. 1</w:t>
      </w:r>
      <w:r w:rsidR="0009225E">
        <w:t>.1</w:t>
      </w:r>
      <w:r w:rsidR="00A17FD5">
        <w:t>5</w:t>
      </w:r>
      <w:r w:rsidR="0009225E">
        <w:t>.  Zależność efektywności kapitału od t</w:t>
      </w:r>
      <w:r w:rsidR="00447420">
        <w:t xml:space="preserve">echnicznego </w:t>
      </w:r>
      <w:r w:rsidR="0009225E">
        <w:t>u</w:t>
      </w:r>
      <w:r w:rsidR="00447420">
        <w:t xml:space="preserve">zbrojenia </w:t>
      </w:r>
      <w:r w:rsidR="0009225E">
        <w:t>p</w:t>
      </w:r>
      <w:r w:rsidR="00447420">
        <w:t>racy</w:t>
      </w:r>
      <w:r w:rsidR="0009225E">
        <w:t xml:space="preserve"> w przypadku funkcji produkcji C-D </w:t>
      </w:r>
      <w:r w:rsidR="00642055">
        <w:t>dodatnio jednorodnej stopnia 1</w:t>
      </w:r>
    </w:p>
    <w:p w:rsidR="00642055" w:rsidRDefault="00642055" w:rsidP="0009225E">
      <w:pPr>
        <w:spacing w:line="360" w:lineRule="auto"/>
        <w:jc w:val="both"/>
      </w:pPr>
    </w:p>
    <w:p w:rsidR="00642055" w:rsidRDefault="000F79BF" w:rsidP="0009225E">
      <w:pPr>
        <w:spacing w:line="360" w:lineRule="auto"/>
        <w:jc w:val="both"/>
      </w:pPr>
      <w:r>
        <w:t xml:space="preserve">   Gdy stopień jednorodności  </w:t>
      </w:r>
      <w:r w:rsidR="008C2934" w:rsidRPr="000E5283">
        <w:rPr>
          <w:noProof/>
          <w:position w:val="-6"/>
        </w:rPr>
        <w:drawing>
          <wp:inline distT="0" distB="0" distL="0" distR="0">
            <wp:extent cx="123825" cy="180975"/>
            <wp:effectExtent l="0" t="0" r="0" b="0"/>
            <wp:docPr id="245" name="Obraz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4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funkcji produkcji Cobba-Douglasa jest różny od 1, </w:t>
      </w:r>
      <w:r w:rsidR="006C568C">
        <w:t>to rozumując jak poprzednio dochodzimy do dwuczynnikowej dodatnio jednorodnej funkcji produkcji</w:t>
      </w:r>
    </w:p>
    <w:p w:rsidR="006C568C" w:rsidRDefault="006C568C" w:rsidP="006C568C">
      <w:pPr>
        <w:spacing w:line="360" w:lineRule="auto"/>
        <w:jc w:val="center"/>
      </w:pPr>
      <w:r>
        <w:t xml:space="preserve">                                                          </w:t>
      </w:r>
      <w:r w:rsidR="008C2934" w:rsidRPr="006C568C">
        <w:rPr>
          <w:noProof/>
          <w:position w:val="-10"/>
        </w:rPr>
        <w:drawing>
          <wp:inline distT="0" distB="0" distL="0" distR="0">
            <wp:extent cx="1019175" cy="238125"/>
            <wp:effectExtent l="0" t="0" r="0" b="0"/>
            <wp:docPr id="246" name="Obraz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4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,                                         </w:t>
      </w:r>
      <w:r w:rsidR="00B85595">
        <w:t xml:space="preserve">               (1</w:t>
      </w:r>
      <w:r>
        <w:t xml:space="preserve">.6)          </w:t>
      </w:r>
    </w:p>
    <w:p w:rsidR="00406842" w:rsidRDefault="006C568C" w:rsidP="006C568C">
      <w:pPr>
        <w:spacing w:line="360" w:lineRule="auto"/>
        <w:jc w:val="both"/>
      </w:pPr>
      <w:r>
        <w:t xml:space="preserve">w której  </w:t>
      </w:r>
      <w:r w:rsidR="00A17FD5" w:rsidRPr="006C568C">
        <w:rPr>
          <w:position w:val="-24"/>
        </w:rPr>
        <w:object w:dxaOrig="1340" w:dyaOrig="620">
          <v:shape id="_x0000_i1253" type="#_x0000_t75" style="width:66.5pt;height:30.5pt" o:ole="">
            <v:imagedata r:id="rId450" o:title=""/>
          </v:shape>
          <o:OLEObject Type="Embed" ProgID="Equation.3" ShapeID="_x0000_i1253" DrawAspect="Content" ObjectID="_1650030121" r:id="rId451"/>
        </w:object>
      </w:r>
      <w:r>
        <w:t xml:space="preserve"> ,   </w:t>
      </w:r>
      <w:r w:rsidR="00A17FD5" w:rsidRPr="006C568C">
        <w:rPr>
          <w:position w:val="-24"/>
        </w:rPr>
        <w:object w:dxaOrig="1340" w:dyaOrig="620">
          <v:shape id="_x0000_i1254" type="#_x0000_t75" style="width:66.5pt;height:30.5pt" o:ole="">
            <v:imagedata r:id="rId452" o:title=""/>
          </v:shape>
          <o:OLEObject Type="Embed" ProgID="Equation.3" ShapeID="_x0000_i1254" DrawAspect="Content" ObjectID="_1650030122" r:id="rId453"/>
        </w:object>
      </w:r>
      <w:r>
        <w:t xml:space="preserve"> </w:t>
      </w:r>
      <w:r w:rsidR="00A17FD5">
        <w:t>.</w:t>
      </w:r>
    </w:p>
    <w:p w:rsidR="006C568C" w:rsidRDefault="00406842" w:rsidP="006C568C">
      <w:pPr>
        <w:spacing w:line="360" w:lineRule="auto"/>
        <w:jc w:val="both"/>
      </w:pPr>
      <w:r>
        <w:t xml:space="preserve">   </w:t>
      </w:r>
      <w:r w:rsidR="00A17FD5">
        <w:t>F</w:t>
      </w:r>
      <w:r>
        <w:t xml:space="preserve">unkcja produkcji </w:t>
      </w:r>
      <w:r w:rsidR="006C568C">
        <w:t xml:space="preserve">  </w:t>
      </w:r>
      <w:r w:rsidR="008C2934" w:rsidRPr="006C568C">
        <w:rPr>
          <w:noProof/>
          <w:position w:val="-10"/>
        </w:rPr>
        <w:drawing>
          <wp:inline distT="0" distB="0" distL="0" distR="0">
            <wp:extent cx="466725" cy="200025"/>
            <wp:effectExtent l="0" t="0" r="0" b="0"/>
            <wp:docPr id="249" name="Obraz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4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jest wklęsła (silnie wklęsła) na </w:t>
      </w:r>
      <w:r w:rsidR="008C2934" w:rsidRPr="00406842">
        <w:rPr>
          <w:noProof/>
          <w:position w:val="-10"/>
        </w:rPr>
        <w:drawing>
          <wp:inline distT="0" distB="0" distL="0" distR="0">
            <wp:extent cx="219075" cy="238125"/>
            <wp:effectExtent l="0" t="0" r="0" b="0"/>
            <wp:docPr id="250" name="Obraz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4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gdy macierz funkcyjna </w:t>
      </w:r>
    </w:p>
    <w:p w:rsidR="00406842" w:rsidRDefault="00406842" w:rsidP="00406842">
      <w:pPr>
        <w:spacing w:line="360" w:lineRule="auto"/>
        <w:jc w:val="center"/>
      </w:pPr>
      <w:r w:rsidRPr="00406842">
        <w:rPr>
          <w:position w:val="-66"/>
        </w:rPr>
        <w:object w:dxaOrig="2540" w:dyaOrig="1440">
          <v:shape id="_x0000_i1255" type="#_x0000_t75" style="width:126.5pt;height:1in" o:ole="">
            <v:imagedata r:id="rId456" o:title=""/>
          </v:shape>
          <o:OLEObject Type="Embed" ProgID="Equation.3" ShapeID="_x0000_i1255" DrawAspect="Content" ObjectID="_1650030123" r:id="rId457"/>
        </w:object>
      </w:r>
    </w:p>
    <w:p w:rsidR="00406842" w:rsidRDefault="00406842" w:rsidP="00406842">
      <w:pPr>
        <w:spacing w:line="360" w:lineRule="auto"/>
        <w:jc w:val="both"/>
      </w:pPr>
      <w:r>
        <w:t xml:space="preserve">jest niedodatnio (ujemnie) określona.  Warunkiem niedodatniej (ujemnej) określoności hesjanu  </w:t>
      </w:r>
      <w:r w:rsidR="008C2934" w:rsidRPr="00406842">
        <w:rPr>
          <w:noProof/>
          <w:position w:val="-10"/>
        </w:rPr>
        <w:drawing>
          <wp:inline distT="0" distB="0" distL="0" distR="0">
            <wp:extent cx="495300" cy="200025"/>
            <wp:effectExtent l="0" t="0" r="0" b="0"/>
            <wp:docPr id="252" name="Obraz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4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na  </w:t>
      </w:r>
      <w:r w:rsidR="008C2934" w:rsidRPr="00406842">
        <w:rPr>
          <w:noProof/>
          <w:position w:val="-10"/>
        </w:rPr>
        <w:drawing>
          <wp:inline distT="0" distB="0" distL="0" distR="0">
            <wp:extent cx="219075" cy="238125"/>
            <wp:effectExtent l="0" t="0" r="0" b="0"/>
            <wp:docPr id="253" name="Obraz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4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zgodnie z twierdzeniem Sylwestra jest spełnienie nierówności</w:t>
      </w:r>
    </w:p>
    <w:p w:rsidR="00A17FD5" w:rsidRDefault="00A17FD5" w:rsidP="00406842">
      <w:pPr>
        <w:spacing w:line="360" w:lineRule="auto"/>
        <w:jc w:val="both"/>
      </w:pPr>
    </w:p>
    <w:p w:rsidR="0004356F" w:rsidRDefault="00A17FD5" w:rsidP="00A17FD5">
      <w:pPr>
        <w:spacing w:line="360" w:lineRule="auto"/>
        <w:jc w:val="both"/>
      </w:pPr>
      <w:r>
        <w:lastRenderedPageBreak/>
        <w:t xml:space="preserve">                                                                </w:t>
      </w:r>
      <w:r w:rsidRPr="00A17FD5">
        <w:rPr>
          <w:position w:val="-26"/>
        </w:rPr>
        <w:object w:dxaOrig="1359" w:dyaOrig="700">
          <v:shape id="_x0000_i1256" type="#_x0000_t75" style="width:68.5pt;height:35.5pt" o:ole="">
            <v:imagedata r:id="rId459" o:title=""/>
          </v:shape>
          <o:OLEObject Type="Embed" ProgID="Equation.3" ShapeID="_x0000_i1256" DrawAspect="Content" ObjectID="_1650030124" r:id="rId460"/>
        </w:object>
      </w:r>
      <w:r w:rsidR="0004356F">
        <w:t xml:space="preserve">    </w:t>
      </w:r>
      <w:r>
        <w:t xml:space="preserve">                         </w:t>
      </w:r>
      <w:r w:rsidR="0004356F">
        <w:t xml:space="preserve">                   </w:t>
      </w:r>
      <w:r w:rsidR="00FF75F2">
        <w:t xml:space="preserve">        (1</w:t>
      </w:r>
      <w:r w:rsidR="0004356F">
        <w:t>.7)</w:t>
      </w:r>
    </w:p>
    <w:p w:rsidR="00A17FD5" w:rsidRDefault="00A17FD5" w:rsidP="00A17FD5">
      <w:pPr>
        <w:spacing w:line="360" w:lineRule="auto"/>
        <w:jc w:val="both"/>
      </w:pPr>
      <w:r>
        <w:t>oraz</w:t>
      </w:r>
    </w:p>
    <w:p w:rsidR="007B2A5A" w:rsidRDefault="007B2A5A" w:rsidP="0004356F">
      <w:pPr>
        <w:spacing w:line="360" w:lineRule="auto"/>
        <w:jc w:val="both"/>
      </w:pPr>
    </w:p>
    <w:p w:rsidR="007B2A5A" w:rsidRDefault="007B2A5A" w:rsidP="007B2A5A">
      <w:pPr>
        <w:spacing w:line="360" w:lineRule="auto"/>
        <w:jc w:val="center"/>
      </w:pPr>
      <w:r w:rsidRPr="007B2A5A">
        <w:rPr>
          <w:position w:val="-10"/>
        </w:rPr>
        <w:object w:dxaOrig="1320" w:dyaOrig="320">
          <v:shape id="_x0000_i1257" type="#_x0000_t75" style="width:66pt;height:15.5pt" o:ole="">
            <v:imagedata r:id="rId461" o:title=""/>
          </v:shape>
          <o:OLEObject Type="Embed" ProgID="Equation.3" ShapeID="_x0000_i1257" DrawAspect="Content" ObjectID="_1650030125" r:id="rId462"/>
        </w:object>
      </w:r>
      <w:r w:rsidRPr="007B2A5A">
        <w:rPr>
          <w:position w:val="-30"/>
        </w:rPr>
        <w:object w:dxaOrig="3400" w:dyaOrig="740">
          <v:shape id="_x0000_i1258" type="#_x0000_t75" style="width:170.5pt;height:36.5pt" o:ole="">
            <v:imagedata r:id="rId463" o:title=""/>
          </v:shape>
          <o:OLEObject Type="Embed" ProgID="Equation.3" ShapeID="_x0000_i1258" DrawAspect="Content" ObjectID="_1650030126" r:id="rId464"/>
        </w:object>
      </w:r>
      <w:r>
        <w:t>.</w:t>
      </w:r>
    </w:p>
    <w:p w:rsidR="007B2A5A" w:rsidRDefault="007B2A5A" w:rsidP="0004356F">
      <w:pPr>
        <w:spacing w:line="360" w:lineRule="auto"/>
        <w:jc w:val="both"/>
      </w:pPr>
    </w:p>
    <w:p w:rsidR="007B2A5A" w:rsidRDefault="007B2A5A" w:rsidP="0004356F">
      <w:pPr>
        <w:spacing w:line="360" w:lineRule="auto"/>
        <w:jc w:val="both"/>
      </w:pPr>
    </w:p>
    <w:p w:rsidR="0004356F" w:rsidRDefault="00FF75F2" w:rsidP="0004356F">
      <w:pPr>
        <w:spacing w:line="360" w:lineRule="auto"/>
        <w:jc w:val="both"/>
      </w:pPr>
      <w:r>
        <w:t>Podstawiając do (1.7) postać funkcji produkcji (1</w:t>
      </w:r>
      <w:r w:rsidR="0004356F">
        <w:t>.6) otrzymujemy:</w:t>
      </w:r>
    </w:p>
    <w:p w:rsidR="0004356F" w:rsidRDefault="0004356F" w:rsidP="0004356F">
      <w:pPr>
        <w:spacing w:line="360" w:lineRule="auto"/>
        <w:jc w:val="both"/>
      </w:pPr>
      <w:r>
        <w:t xml:space="preserve">       </w:t>
      </w:r>
    </w:p>
    <w:p w:rsidR="0004356F" w:rsidRDefault="007B2A5A" w:rsidP="00406842">
      <w:pPr>
        <w:spacing w:line="360" w:lineRule="auto"/>
        <w:jc w:val="center"/>
      </w:pPr>
      <w:r w:rsidRPr="00A17FD5">
        <w:rPr>
          <w:position w:val="-26"/>
        </w:rPr>
        <w:object w:dxaOrig="720" w:dyaOrig="700">
          <v:shape id="_x0000_i1259" type="#_x0000_t75" style="width:36pt;height:35.5pt" o:ole="">
            <v:imagedata r:id="rId465" o:title=""/>
          </v:shape>
          <o:OLEObject Type="Embed" ProgID="Equation.3" ShapeID="_x0000_i1259" DrawAspect="Content" ObjectID="_1650030127" r:id="rId466"/>
        </w:object>
      </w:r>
      <w:r w:rsidRPr="0004356F">
        <w:rPr>
          <w:position w:val="-10"/>
        </w:rPr>
        <w:object w:dxaOrig="1560" w:dyaOrig="380">
          <v:shape id="_x0000_i1260" type="#_x0000_t75" style="width:78pt;height:18.5pt" o:ole="">
            <v:imagedata r:id="rId467" o:title=""/>
          </v:shape>
          <o:OLEObject Type="Embed" ProgID="Equation.3" ShapeID="_x0000_i1260" DrawAspect="Content" ObjectID="_1650030128" r:id="rId468"/>
        </w:object>
      </w:r>
      <w:r w:rsidR="0004356F">
        <w:t>,</w:t>
      </w:r>
    </w:p>
    <w:p w:rsidR="0004356F" w:rsidRDefault="007B2A5A" w:rsidP="00406842">
      <w:pPr>
        <w:spacing w:line="360" w:lineRule="auto"/>
        <w:jc w:val="center"/>
      </w:pPr>
      <w:r w:rsidRPr="007B2A5A">
        <w:rPr>
          <w:position w:val="-10"/>
        </w:rPr>
        <w:object w:dxaOrig="1320" w:dyaOrig="320">
          <v:shape id="_x0000_i1261" type="#_x0000_t75" style="width:66pt;height:15.5pt" o:ole="">
            <v:imagedata r:id="rId461" o:title=""/>
          </v:shape>
          <o:OLEObject Type="Embed" ProgID="Equation.3" ShapeID="_x0000_i1261" DrawAspect="Content" ObjectID="_1650030129" r:id="rId469"/>
        </w:object>
      </w:r>
      <w:r w:rsidRPr="0004356F">
        <w:rPr>
          <w:position w:val="-10"/>
        </w:rPr>
        <w:object w:dxaOrig="2740" w:dyaOrig="380">
          <v:shape id="_x0000_i1262" type="#_x0000_t75" style="width:137.5pt;height:18.5pt" o:ole="">
            <v:imagedata r:id="rId470" o:title=""/>
          </v:shape>
          <o:OLEObject Type="Embed" ProgID="Equation.3" ShapeID="_x0000_i1262" DrawAspect="Content" ObjectID="_1650030130" r:id="rId471"/>
        </w:object>
      </w:r>
      <w:r w:rsidR="0004356F">
        <w:t>.</w:t>
      </w:r>
    </w:p>
    <w:p w:rsidR="007B2A5A" w:rsidRDefault="0004356F" w:rsidP="0004356F">
      <w:pPr>
        <w:spacing w:line="360" w:lineRule="auto"/>
        <w:jc w:val="both"/>
        <w:rPr>
          <w:position w:val="-10"/>
        </w:rPr>
      </w:pPr>
      <w:r>
        <w:t xml:space="preserve">   Jeżeli funkcja produkcji  </w:t>
      </w:r>
      <w:r w:rsidRPr="00447420">
        <w:t>C-D</w:t>
      </w:r>
      <w:r>
        <w:t xml:space="preserve">  jest dodatnio jednorodna stopnia </w:t>
      </w:r>
      <w:r w:rsidR="007B2A5A" w:rsidRPr="007B2A5A">
        <w:rPr>
          <w:position w:val="-10"/>
        </w:rPr>
        <w:object w:dxaOrig="1300" w:dyaOrig="320">
          <v:shape id="_x0000_i1263" type="#_x0000_t75" style="width:65.5pt;height:15.5pt" o:ole="">
            <v:imagedata r:id="rId472" o:title=""/>
          </v:shape>
          <o:OLEObject Type="Embed" ProgID="Equation.3" ShapeID="_x0000_i1263" DrawAspect="Content" ObjectID="_1650030131" r:id="rId473"/>
        </w:object>
      </w:r>
      <w:r w:rsidR="007B2A5A">
        <w:t xml:space="preserve"> </w:t>
      </w:r>
      <w:r w:rsidR="00C008CB">
        <w:t xml:space="preserve">to </w:t>
      </w:r>
      <w:r w:rsidR="007B2A5A" w:rsidRPr="00A17FD5">
        <w:rPr>
          <w:position w:val="-26"/>
        </w:rPr>
        <w:object w:dxaOrig="880" w:dyaOrig="700">
          <v:shape id="_x0000_i1264" type="#_x0000_t75" style="width:44.5pt;height:35.5pt" o:ole="">
            <v:imagedata r:id="rId474" o:title=""/>
          </v:shape>
          <o:OLEObject Type="Embed" ProgID="Equation.3" ShapeID="_x0000_i1264" DrawAspect="Content" ObjectID="_1650030132" r:id="rId475"/>
        </w:object>
      </w:r>
      <w:r w:rsidR="00C008CB">
        <w:t xml:space="preserve">   oraz </w:t>
      </w:r>
      <w:r w:rsidR="007B2A5A" w:rsidRPr="007B2A5A">
        <w:rPr>
          <w:position w:val="-10"/>
        </w:rPr>
        <w:object w:dxaOrig="1480" w:dyaOrig="320">
          <v:shape id="_x0000_i1265" type="#_x0000_t75" style="width:74.5pt;height:15.5pt" o:ole="">
            <v:imagedata r:id="rId476" o:title=""/>
          </v:shape>
          <o:OLEObject Type="Embed" ProgID="Equation.3" ShapeID="_x0000_i1265" DrawAspect="Content" ObjectID="_1650030133" r:id="rId477"/>
        </w:object>
      </w:r>
      <w:r w:rsidR="00C008CB">
        <w:t xml:space="preserve">  dla  </w:t>
      </w:r>
      <w:r w:rsidR="00C008CB" w:rsidRPr="00406842">
        <w:rPr>
          <w:position w:val="-10"/>
        </w:rPr>
        <w:object w:dxaOrig="780" w:dyaOrig="320">
          <v:shape id="_x0000_i1266" type="#_x0000_t75" style="width:39pt;height:15.5pt" o:ole="">
            <v:imagedata r:id="rId478" o:title=""/>
          </v:shape>
          <o:OLEObject Type="Embed" ProgID="Equation.3" ShapeID="_x0000_i1266" DrawAspect="Content" ObjectID="_1650030134" r:id="rId479"/>
        </w:object>
      </w:r>
      <w:r w:rsidR="00C008CB">
        <w:t xml:space="preserve"> , czyli funkcja produkcji jest </w:t>
      </w:r>
      <w:r w:rsidR="007B2A5A">
        <w:t xml:space="preserve">silnie </w:t>
      </w:r>
      <w:r w:rsidR="00C008CB">
        <w:t>wklęsła na obszarze określoności.</w:t>
      </w:r>
      <w:r w:rsidR="007B2A5A">
        <w:t xml:space="preserve"> Jeżeli </w:t>
      </w:r>
      <w:r w:rsidR="008C2934" w:rsidRPr="00C008CB">
        <w:rPr>
          <w:noProof/>
          <w:position w:val="-10"/>
        </w:rPr>
        <w:drawing>
          <wp:inline distT="0" distB="0" distL="0" distR="0">
            <wp:extent cx="847725" cy="200025"/>
            <wp:effectExtent l="0" t="0" r="0" b="0"/>
            <wp:docPr id="265" name="Obraz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4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2A5A">
        <w:rPr>
          <w:position w:val="-10"/>
        </w:rPr>
        <w:t xml:space="preserve">   to </w:t>
      </w:r>
      <w:r w:rsidR="007B2A5A" w:rsidRPr="00A17FD5">
        <w:rPr>
          <w:position w:val="-26"/>
        </w:rPr>
        <w:object w:dxaOrig="880" w:dyaOrig="700">
          <v:shape id="_x0000_i1267" type="#_x0000_t75" style="width:44.5pt;height:35.5pt" o:ole="">
            <v:imagedata r:id="rId474" o:title=""/>
          </v:shape>
          <o:OLEObject Type="Embed" ProgID="Equation.3" ShapeID="_x0000_i1267" DrawAspect="Content" ObjectID="_1650030135" r:id="rId481"/>
        </w:object>
      </w:r>
      <w:r w:rsidR="007B2A5A">
        <w:t xml:space="preserve"> oraz </w:t>
      </w:r>
      <w:r w:rsidR="005A1EC8" w:rsidRPr="007B2A5A">
        <w:rPr>
          <w:position w:val="-10"/>
        </w:rPr>
        <w:object w:dxaOrig="1480" w:dyaOrig="320">
          <v:shape id="_x0000_i1268" type="#_x0000_t75" style="width:74.5pt;height:15.5pt" o:ole="">
            <v:imagedata r:id="rId482" o:title=""/>
          </v:shape>
          <o:OLEObject Type="Embed" ProgID="Equation.3" ShapeID="_x0000_i1268" DrawAspect="Content" ObjectID="_1650030136" r:id="rId483"/>
        </w:object>
      </w:r>
      <w:r w:rsidR="007B2A5A">
        <w:t xml:space="preserve">, czyli </w:t>
      </w:r>
      <w:r w:rsidR="00EF536E">
        <w:t>funkcja produkcji jest wklęsła.</w:t>
      </w:r>
    </w:p>
    <w:p w:rsidR="00C008CB" w:rsidRDefault="00C008CB" w:rsidP="0004356F">
      <w:pPr>
        <w:spacing w:line="360" w:lineRule="auto"/>
        <w:jc w:val="both"/>
      </w:pPr>
      <w:r>
        <w:t xml:space="preserve">Żadnej z tych własności (wklęsłości, silnej wklęsłości) nie ma funkcja produkcji  </w:t>
      </w:r>
      <w:r w:rsidRPr="00447420">
        <w:t>C-D</w:t>
      </w:r>
      <w:r>
        <w:t xml:space="preserve">  dodatnio jednorodna stopnia  </w:t>
      </w:r>
      <w:r w:rsidR="008C2934" w:rsidRPr="00C008CB">
        <w:rPr>
          <w:noProof/>
          <w:position w:val="-10"/>
        </w:rPr>
        <w:drawing>
          <wp:inline distT="0" distB="0" distL="0" distR="0">
            <wp:extent cx="828675" cy="200025"/>
            <wp:effectExtent l="0" t="0" r="0" b="0"/>
            <wp:docPr id="268" name="Obraz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4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</w:t>
      </w:r>
    </w:p>
    <w:p w:rsidR="00C008CB" w:rsidRDefault="00C008CB" w:rsidP="0004356F">
      <w:pPr>
        <w:spacing w:line="360" w:lineRule="auto"/>
        <w:jc w:val="both"/>
        <w:rPr>
          <w:i/>
        </w:rPr>
      </w:pPr>
      <w:r>
        <w:t>2</w:t>
      </w:r>
      <w:r>
        <w:rPr>
          <w:rFonts w:ascii="Lucida Sans Unicode" w:hAnsi="Lucida Sans Unicode" w:cs="Lucida Sans Unicode"/>
        </w:rPr>
        <w:t>˚</w:t>
      </w:r>
      <w:r>
        <w:t xml:space="preserve">  </w:t>
      </w:r>
      <w:r>
        <w:rPr>
          <w:i/>
        </w:rPr>
        <w:t>Funkcja produkcji CES</w:t>
      </w:r>
    </w:p>
    <w:p w:rsidR="00C008CB" w:rsidRDefault="00C008CB" w:rsidP="0004356F">
      <w:pPr>
        <w:spacing w:line="360" w:lineRule="auto"/>
        <w:jc w:val="both"/>
      </w:pPr>
      <w:r>
        <w:t xml:space="preserve">   Zastępując warun</w:t>
      </w:r>
      <w:r w:rsidR="00FF75F2">
        <w:t>ek (1</w:t>
      </w:r>
      <w:r>
        <w:t xml:space="preserve">.4) ogólniejszym warunkiem </w:t>
      </w:r>
    </w:p>
    <w:p w:rsidR="00C008CB" w:rsidRDefault="00C008CB" w:rsidP="0004356F">
      <w:pPr>
        <w:spacing w:line="360" w:lineRule="auto"/>
        <w:jc w:val="both"/>
      </w:pPr>
      <w:r>
        <w:t xml:space="preserve">                                     </w:t>
      </w:r>
      <w:r w:rsidR="003D2882">
        <w:t xml:space="preserve">        </w:t>
      </w:r>
      <w:r>
        <w:t xml:space="preserve"> </w:t>
      </w:r>
      <w:r w:rsidR="00EC114D" w:rsidRPr="00EC114D">
        <w:rPr>
          <w:position w:val="-28"/>
        </w:rPr>
        <w:object w:dxaOrig="2000" w:dyaOrig="740">
          <v:shape id="_x0000_i1269" type="#_x0000_t75" style="width:99.5pt;height:36.5pt" o:ole="">
            <v:imagedata r:id="rId485" o:title=""/>
          </v:shape>
          <o:OLEObject Type="Embed" ProgID="Equation.3" ShapeID="_x0000_i1269" DrawAspect="Content" ObjectID="_1650030137" r:id="rId486"/>
        </w:object>
      </w:r>
      <w:r>
        <w:t xml:space="preserve"> ,</w:t>
      </w:r>
      <w:r w:rsidR="003D2882" w:rsidRPr="00C008CB">
        <w:rPr>
          <w:position w:val="-10"/>
        </w:rPr>
        <w:object w:dxaOrig="859" w:dyaOrig="320">
          <v:shape id="_x0000_i1270" type="#_x0000_t75" style="width:42.5pt;height:15.5pt" o:ole="">
            <v:imagedata r:id="rId487" o:title=""/>
          </v:shape>
          <o:OLEObject Type="Embed" ProgID="Equation.3" ShapeID="_x0000_i1270" DrawAspect="Content" ObjectID="_1650030138" r:id="rId488"/>
        </w:object>
      </w:r>
    </w:p>
    <w:p w:rsidR="003D2882" w:rsidRDefault="003D2882" w:rsidP="0004356F">
      <w:pPr>
        <w:spacing w:line="360" w:lineRule="auto"/>
        <w:jc w:val="both"/>
      </w:pPr>
      <w:r>
        <w:t xml:space="preserve">i rozumując podobnie jak poprzednio, z warunków (F1)-(F7) otrzymujemy dodatnio jednorodną stopnia  </w:t>
      </w:r>
      <w:r w:rsidR="008C2934" w:rsidRPr="000E5283">
        <w:rPr>
          <w:noProof/>
          <w:position w:val="-6"/>
        </w:rPr>
        <w:drawing>
          <wp:inline distT="0" distB="0" distL="0" distR="0">
            <wp:extent cx="371475" cy="180975"/>
            <wp:effectExtent l="0" t="0" r="0" b="0"/>
            <wp:docPr id="271" name="Obraz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4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dwuczynnikową funkcje produkcji</w:t>
      </w:r>
    </w:p>
    <w:p w:rsidR="003D2882" w:rsidRDefault="006A5301" w:rsidP="003D2882">
      <w:pPr>
        <w:spacing w:line="360" w:lineRule="auto"/>
        <w:jc w:val="center"/>
      </w:pPr>
      <w:r>
        <w:t xml:space="preserve">             </w:t>
      </w:r>
      <w:r w:rsidR="007D6769">
        <w:t xml:space="preserve">                        </w:t>
      </w:r>
      <w:r w:rsidR="00EC114D">
        <w:t xml:space="preserve">    </w:t>
      </w:r>
      <w:r>
        <w:t xml:space="preserve">    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k,z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γ</m:t>
                    </m:r>
                  </m:sup>
                </m:sSup>
                <m:r>
                  <w:rPr>
                    <w:rFonts w:ascii="Cambria Math" w:hAnsi="Cambria Math"/>
                  </w:rPr>
                  <m:t>+b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γ</m:t>
                    </m:r>
                  </m:sup>
                </m:sSup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θ</m:t>
                </m:r>
              </m:num>
              <m:den>
                <m:r>
                  <w:rPr>
                    <w:rFonts w:ascii="Cambria Math" w:hAnsi="Cambria Math"/>
                  </w:rPr>
                  <m:t>γ</m:t>
                </m:r>
              </m:den>
            </m:f>
          </m:sup>
        </m:sSup>
        <m:r>
          <w:rPr>
            <w:rFonts w:ascii="Cambria Math" w:hAnsi="Cambria Math"/>
          </w:rPr>
          <m:t xml:space="preserve"> </m:t>
        </m:r>
      </m:oMath>
      <w:r>
        <w:t xml:space="preserve">,                         </w:t>
      </w:r>
      <w:r w:rsidR="00FF75F2">
        <w:t xml:space="preserve">                              (1</w:t>
      </w:r>
      <w:r>
        <w:t>.8)</w:t>
      </w:r>
    </w:p>
    <w:p w:rsidR="006A5301" w:rsidRDefault="006A5301" w:rsidP="006A5301">
      <w:pPr>
        <w:spacing w:line="360" w:lineRule="auto"/>
        <w:jc w:val="both"/>
      </w:pPr>
      <w:r>
        <w:t>gdzie</w:t>
      </w:r>
      <w:r w:rsidR="00C21C2B">
        <w:t xml:space="preserve"> </w:t>
      </w:r>
      <w:r>
        <w:t xml:space="preserve"> </w:t>
      </w:r>
      <w:r w:rsidR="00C21C2B" w:rsidRPr="00C008CB">
        <w:rPr>
          <w:position w:val="-10"/>
        </w:rPr>
        <w:object w:dxaOrig="920" w:dyaOrig="320">
          <v:shape id="_x0000_i1271" type="#_x0000_t75" style="width:45.5pt;height:15.5pt" o:ole="">
            <v:imagedata r:id="rId490" o:title=""/>
          </v:shape>
          <o:OLEObject Type="Embed" ProgID="Equation.3" ShapeID="_x0000_i1271" DrawAspect="Content" ObjectID="_1650030139" r:id="rId491"/>
        </w:object>
      </w:r>
      <w:r w:rsidR="00C21C2B">
        <w:t xml:space="preserve"> ;  </w:t>
      </w:r>
      <w:r w:rsidR="00C21C2B" w:rsidRPr="00C21C2B">
        <w:rPr>
          <w:position w:val="-10"/>
        </w:rPr>
        <w:object w:dxaOrig="400" w:dyaOrig="320">
          <v:shape id="_x0000_i1272" type="#_x0000_t75" style="width:20.5pt;height:15.5pt" o:ole="">
            <v:imagedata r:id="rId492" o:title=""/>
          </v:shape>
          <o:OLEObject Type="Embed" ProgID="Equation.3" ShapeID="_x0000_i1272" DrawAspect="Content" ObjectID="_1650030140" r:id="rId493"/>
        </w:object>
      </w:r>
      <w:r w:rsidR="00C21C2B">
        <w:t xml:space="preserve">  </w:t>
      </w:r>
      <w:r w:rsidR="00A83515">
        <w:t>są stałymi dodatnimi</w:t>
      </w:r>
      <w:r w:rsidR="00C21C2B">
        <w:t>. W celu wyjaśnienia wybranych własności funkcji CES wygodnie będzie wprowadzić następującą definicję:</w:t>
      </w:r>
    </w:p>
    <w:p w:rsidR="00FF75F2" w:rsidRDefault="00FF75F2" w:rsidP="006A5301">
      <w:pPr>
        <w:spacing w:line="360" w:lineRule="auto"/>
        <w:jc w:val="both"/>
      </w:pPr>
    </w:p>
    <w:p w:rsidR="00C21C2B" w:rsidRDefault="00C21C2B" w:rsidP="006A5301">
      <w:pPr>
        <w:spacing w:line="360" w:lineRule="auto"/>
        <w:jc w:val="both"/>
      </w:pPr>
      <w:r w:rsidRPr="006538F5">
        <w:rPr>
          <w:rFonts w:ascii="Lucida Sans Unicode" w:hAnsi="Lucida Sans Unicode" w:cs="Lucida Sans Unicode"/>
          <w:b/>
        </w:rPr>
        <w:lastRenderedPageBreak/>
        <w:t>△</w:t>
      </w:r>
      <w:r w:rsidR="00FF75F2">
        <w:rPr>
          <w:b/>
        </w:rPr>
        <w:t xml:space="preserve">  Definicja 1</w:t>
      </w:r>
      <w:r>
        <w:rPr>
          <w:b/>
        </w:rPr>
        <w:t>.10</w:t>
      </w:r>
      <w:r w:rsidRPr="006538F5">
        <w:rPr>
          <w:b/>
        </w:rPr>
        <w:t>.</w:t>
      </w:r>
      <w:r>
        <w:rPr>
          <w:b/>
        </w:rPr>
        <w:t xml:space="preserve">   </w:t>
      </w:r>
      <w:r>
        <w:t>Wyrażenie</w:t>
      </w:r>
    </w:p>
    <w:p w:rsidR="00C21C2B" w:rsidRDefault="008C2934" w:rsidP="00C21C2B">
      <w:pPr>
        <w:spacing w:line="360" w:lineRule="auto"/>
        <w:jc w:val="center"/>
      </w:pPr>
      <w:r w:rsidRPr="00C21C2B">
        <w:rPr>
          <w:noProof/>
          <w:position w:val="-32"/>
        </w:rPr>
        <w:drawing>
          <wp:inline distT="0" distB="0" distL="0" distR="0">
            <wp:extent cx="952500" cy="485775"/>
            <wp:effectExtent l="0" t="0" r="0" b="0"/>
            <wp:docPr id="275" name="Obraz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4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C2B" w:rsidRDefault="00C21C2B" w:rsidP="00C21C2B">
      <w:pPr>
        <w:spacing w:line="360" w:lineRule="auto"/>
        <w:jc w:val="both"/>
      </w:pPr>
      <w:r>
        <w:t>nazywamy elastycznością krańcowej stopy substytucji (pracy przez kapitał) względem technicznego uzbrojenia pracy.</w:t>
      </w:r>
    </w:p>
    <w:p w:rsidR="00C21C2B" w:rsidRDefault="00C21C2B" w:rsidP="00C21C2B">
      <w:pPr>
        <w:spacing w:line="360" w:lineRule="auto"/>
        <w:jc w:val="right"/>
      </w:pPr>
      <w:r>
        <w:rPr>
          <w:rFonts w:ascii="Lucida Sans Unicode" w:hAnsi="Lucida Sans Unicode" w:cs="Lucida Sans Unicode"/>
        </w:rPr>
        <w:t>▲</w:t>
      </w:r>
    </w:p>
    <w:p w:rsidR="00C21C2B" w:rsidRPr="00EC114D" w:rsidRDefault="00C21C2B" w:rsidP="00C21C2B">
      <w:pPr>
        <w:spacing w:line="360" w:lineRule="auto"/>
        <w:jc w:val="both"/>
      </w:pPr>
      <w:r>
        <w:t xml:space="preserve">   Elastyczność  </w:t>
      </w:r>
      <w:r w:rsidRPr="00C21C2B">
        <w:rPr>
          <w:position w:val="-12"/>
        </w:rPr>
        <w:object w:dxaOrig="300" w:dyaOrig="400">
          <v:shape id="_x0000_i1273" type="#_x0000_t75" style="width:15pt;height:20.5pt" o:ole="">
            <v:imagedata r:id="rId495" o:title=""/>
          </v:shape>
          <o:OLEObject Type="Embed" ProgID="Equation.3" ShapeID="_x0000_i1273" DrawAspect="Content" ObjectID="_1650030141" r:id="rId496"/>
        </w:object>
      </w:r>
      <w:r>
        <w:t xml:space="preserve">  informuje o ile procent (w przybliżeniu) zmieni się krańcowa stopa substytucji pracy przez kapitał, gdy techniczne uzbrojenie pracy wzrośnie o 1%. W przypadku funkcji produkcji </w:t>
      </w:r>
      <w:r w:rsidRPr="00EC114D">
        <w:t>C-D</w:t>
      </w:r>
    </w:p>
    <w:p w:rsidR="00C21C2B" w:rsidRPr="00C21C2B" w:rsidRDefault="00C21C2B" w:rsidP="00C21C2B">
      <w:pPr>
        <w:spacing w:line="360" w:lineRule="auto"/>
        <w:jc w:val="center"/>
      </w:pPr>
    </w:p>
    <w:p w:rsidR="00C21C2B" w:rsidRDefault="00127EDE" w:rsidP="00C21C2B">
      <w:pPr>
        <w:spacing w:line="360" w:lineRule="auto"/>
        <w:jc w:val="center"/>
      </w:pPr>
      <w:r w:rsidRPr="00C21C2B">
        <w:rPr>
          <w:position w:val="-30"/>
        </w:rPr>
        <w:object w:dxaOrig="2020" w:dyaOrig="680">
          <v:shape id="_x0000_i1274" type="#_x0000_t75" style="width:101.5pt;height:33.5pt" o:ole="">
            <v:imagedata r:id="rId497" o:title=""/>
          </v:shape>
          <o:OLEObject Type="Embed" ProgID="Equation.3" ShapeID="_x0000_i1274" DrawAspect="Content" ObjectID="_1650030142" r:id="rId498"/>
        </w:object>
      </w:r>
      <w:r>
        <w:t>,</w:t>
      </w:r>
    </w:p>
    <w:p w:rsidR="00127EDE" w:rsidRPr="00EC114D" w:rsidRDefault="00127EDE" w:rsidP="00127EDE">
      <w:pPr>
        <w:spacing w:line="360" w:lineRule="auto"/>
        <w:jc w:val="both"/>
      </w:pPr>
      <w:r>
        <w:t xml:space="preserve">natomiast w przypadku funkcji </w:t>
      </w:r>
      <w:r w:rsidRPr="00EC114D">
        <w:t>CES</w:t>
      </w:r>
    </w:p>
    <w:p w:rsidR="00127EDE" w:rsidRDefault="00127EDE" w:rsidP="00127EDE">
      <w:pPr>
        <w:spacing w:line="360" w:lineRule="auto"/>
        <w:jc w:val="center"/>
      </w:pPr>
      <w:r w:rsidRPr="00127EDE">
        <w:rPr>
          <w:position w:val="-32"/>
        </w:rPr>
        <w:object w:dxaOrig="2420" w:dyaOrig="760">
          <v:shape id="_x0000_i1275" type="#_x0000_t75" style="width:120.5pt;height:38.5pt" o:ole="">
            <v:imagedata r:id="rId499" o:title=""/>
          </v:shape>
          <o:OLEObject Type="Embed" ProgID="Equation.3" ShapeID="_x0000_i1275" DrawAspect="Content" ObjectID="_1650030143" r:id="rId500"/>
        </w:object>
      </w:r>
      <w:r>
        <w:t xml:space="preserve"> .</w:t>
      </w:r>
    </w:p>
    <w:p w:rsidR="00127EDE" w:rsidRDefault="00127EDE" w:rsidP="00127EDE">
      <w:pPr>
        <w:spacing w:line="360" w:lineRule="auto"/>
        <w:jc w:val="both"/>
      </w:pPr>
      <w:r>
        <w:t xml:space="preserve">   Funkcja produkcji </w:t>
      </w:r>
      <w:r w:rsidRPr="00EC114D">
        <w:t>CES</w:t>
      </w:r>
      <w:r>
        <w:t xml:space="preserve">  charakteryzuje się zatem stałą elastycznością krańcowej stopy substytucji względem technicznego uzbrojenia pracy:  </w:t>
      </w:r>
      <w:r w:rsidR="008C2934" w:rsidRPr="00127EDE">
        <w:rPr>
          <w:noProof/>
          <w:position w:val="-10"/>
        </w:rPr>
        <w:drawing>
          <wp:inline distT="0" distB="0" distL="0" distR="0">
            <wp:extent cx="828675" cy="200025"/>
            <wp:effectExtent l="0" t="0" r="0" b="0"/>
            <wp:docPr id="279" name="Obraz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5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(Constans Elasticity of Substitution, </w:t>
      </w:r>
      <w:r w:rsidRPr="00EC114D">
        <w:t>CES</w:t>
      </w:r>
      <w:r>
        <w:t xml:space="preserve">). </w:t>
      </w:r>
      <w:r w:rsidR="005A1EC8">
        <w:t>Można pokazać, że j</w:t>
      </w:r>
      <w:r>
        <w:t xml:space="preserve">ej szczególnym (granicznym) przypadkiem, </w:t>
      </w:r>
      <w:r w:rsidR="00EC114D">
        <w:t>prz</w:t>
      </w:r>
      <w:r>
        <w:t xml:space="preserve">y  </w:t>
      </w:r>
      <w:r w:rsidR="008C2934" w:rsidRPr="00127EDE">
        <w:rPr>
          <w:noProof/>
          <w:position w:val="-10"/>
        </w:rPr>
        <w:drawing>
          <wp:inline distT="0" distB="0" distL="0" distR="0">
            <wp:extent cx="1057275" cy="200025"/>
            <wp:effectExtent l="0" t="0" r="0" b="0"/>
            <wp:docPr id="280" name="Obraz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5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jest funkcja </w:t>
      </w:r>
      <w:r w:rsidR="00FF75F2">
        <w:t>postaci (1</w:t>
      </w:r>
      <w:r w:rsidR="00EC114D">
        <w:t xml:space="preserve">.6) </w:t>
      </w:r>
      <w:r>
        <w:t xml:space="preserve"> gdy  </w:t>
      </w:r>
      <w:r w:rsidRPr="000E5283">
        <w:rPr>
          <w:position w:val="-6"/>
        </w:rPr>
        <w:object w:dxaOrig="540" w:dyaOrig="279">
          <v:shape id="_x0000_i1276" type="#_x0000_t75" style="width:27pt;height:14.5pt" o:ole="">
            <v:imagedata r:id="rId503" o:title=""/>
          </v:shape>
          <o:OLEObject Type="Embed" ProgID="Equation.3" ShapeID="_x0000_i1276" DrawAspect="Content" ObjectID="_1650030144" r:id="rId504"/>
        </w:object>
      </w:r>
      <w:r>
        <w:t xml:space="preserve">  i postaci (5.5), gdy  </w:t>
      </w:r>
      <w:r w:rsidRPr="000E5283">
        <w:rPr>
          <w:position w:val="-6"/>
        </w:rPr>
        <w:object w:dxaOrig="540" w:dyaOrig="279">
          <v:shape id="_x0000_i1277" type="#_x0000_t75" style="width:27pt;height:14.5pt" o:ole="">
            <v:imagedata r:id="rId505" o:title=""/>
          </v:shape>
          <o:OLEObject Type="Embed" ProgID="Equation.3" ShapeID="_x0000_i1277" DrawAspect="Content" ObjectID="_1650030145" r:id="rId506"/>
        </w:object>
      </w:r>
      <w:r w:rsidR="005A1EC8">
        <w:t xml:space="preserve"> </w:t>
      </w:r>
      <w:r>
        <w:t>.</w:t>
      </w:r>
    </w:p>
    <w:p w:rsidR="00127EDE" w:rsidRDefault="00127EDE" w:rsidP="00127EDE">
      <w:pPr>
        <w:spacing w:line="360" w:lineRule="auto"/>
        <w:jc w:val="both"/>
      </w:pPr>
      <w:r>
        <w:t xml:space="preserve">   Wykres funkcji produkcji </w:t>
      </w:r>
      <w:r w:rsidRPr="00EC114D">
        <w:t xml:space="preserve">CES </w:t>
      </w:r>
      <w:r>
        <w:t xml:space="preserve"> dodatnio jednorodnej stopnia  </w:t>
      </w:r>
      <w:r w:rsidR="008C2934" w:rsidRPr="000E5283">
        <w:rPr>
          <w:noProof/>
          <w:position w:val="-6"/>
        </w:rPr>
        <w:drawing>
          <wp:inline distT="0" distB="0" distL="0" distR="0">
            <wp:extent cx="342900" cy="180975"/>
            <wp:effectExtent l="0" t="0" r="0" b="0"/>
            <wp:docPr id="283" name="Obraz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5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z parametrem </w:t>
      </w:r>
      <w:r w:rsidR="008C2934" w:rsidRPr="00127EDE">
        <w:rPr>
          <w:noProof/>
          <w:position w:val="-10"/>
        </w:rPr>
        <w:drawing>
          <wp:inline distT="0" distB="0" distL="0" distR="0">
            <wp:extent cx="542925" cy="200025"/>
            <wp:effectExtent l="0" t="0" r="0" b="0"/>
            <wp:docPr id="284" name="Obraz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5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75F2">
        <w:t xml:space="preserve">  przedstawiamy na rys. 1</w:t>
      </w:r>
      <w:r w:rsidR="005A1EC8">
        <w:t>.16</w:t>
      </w:r>
      <w:r w:rsidR="00FF75F2">
        <w:t>, jej izokwant</w:t>
      </w:r>
      <w:r w:rsidR="005A1EC8">
        <w:t>y</w:t>
      </w:r>
      <w:r w:rsidR="00FF75F2">
        <w:t xml:space="preserve"> ilustruje rys. 1</w:t>
      </w:r>
      <w:r w:rsidR="005A1EC8">
        <w:t>.17</w:t>
      </w:r>
      <w:r>
        <w:t>, a zależność wydajności</w:t>
      </w:r>
      <w:r w:rsidR="0080754B">
        <w:t xml:space="preserve"> pracy</w:t>
      </w:r>
    </w:p>
    <w:p w:rsidR="0080754B" w:rsidRDefault="0080754B" w:rsidP="0080754B">
      <w:pPr>
        <w:spacing w:line="360" w:lineRule="auto"/>
        <w:jc w:val="center"/>
      </w:pPr>
      <w:r w:rsidRPr="0080754B">
        <w:rPr>
          <w:position w:val="-10"/>
        </w:rPr>
        <w:object w:dxaOrig="2640" w:dyaOrig="600">
          <v:shape id="_x0000_i1278" type="#_x0000_t75" style="width:132pt;height:30pt" o:ole="">
            <v:imagedata r:id="rId509" o:title=""/>
          </v:shape>
          <o:OLEObject Type="Embed" ProgID="Equation.3" ShapeID="_x0000_i1278" DrawAspect="Content" ObjectID="_1650030146" r:id="rId510"/>
        </w:object>
      </w:r>
    </w:p>
    <w:p w:rsidR="0080754B" w:rsidRDefault="0080754B" w:rsidP="0080754B">
      <w:pPr>
        <w:spacing w:line="360" w:lineRule="auto"/>
        <w:jc w:val="both"/>
      </w:pPr>
      <w:r>
        <w:t>oraz efektywności kapitału</w:t>
      </w:r>
    </w:p>
    <w:p w:rsidR="0080754B" w:rsidRDefault="0080754B" w:rsidP="0080754B">
      <w:pPr>
        <w:spacing w:line="360" w:lineRule="auto"/>
        <w:jc w:val="center"/>
      </w:pPr>
      <w:r w:rsidRPr="0080754B">
        <w:rPr>
          <w:position w:val="-10"/>
        </w:rPr>
        <w:object w:dxaOrig="2900" w:dyaOrig="600">
          <v:shape id="_x0000_i1279" type="#_x0000_t75" style="width:144.5pt;height:30pt" o:ole="">
            <v:imagedata r:id="rId511" o:title=""/>
          </v:shape>
          <o:OLEObject Type="Embed" ProgID="Equation.3" ShapeID="_x0000_i1279" DrawAspect="Content" ObjectID="_1650030147" r:id="rId512"/>
        </w:object>
      </w:r>
    </w:p>
    <w:p w:rsidR="0080754B" w:rsidRDefault="0080754B" w:rsidP="0080754B">
      <w:pPr>
        <w:spacing w:line="360" w:lineRule="auto"/>
        <w:jc w:val="both"/>
      </w:pPr>
      <w:r>
        <w:t>od technicznego uzbrojenia pracy rysu</w:t>
      </w:r>
      <w:r w:rsidR="00FF75F2">
        <w:t>nki (1.1</w:t>
      </w:r>
      <w:r w:rsidR="005A1EC8">
        <w:t>8</w:t>
      </w:r>
      <w:r w:rsidR="00FF75F2">
        <w:t>), (1</w:t>
      </w:r>
      <w:r>
        <w:t>.1</w:t>
      </w:r>
      <w:r w:rsidR="005A1EC8">
        <w:t>9</w:t>
      </w:r>
      <w:r>
        <w:t>).</w:t>
      </w:r>
    </w:p>
    <w:p w:rsidR="00FF75F2" w:rsidRDefault="00FF75F2" w:rsidP="0080754B">
      <w:pPr>
        <w:spacing w:line="360" w:lineRule="auto"/>
        <w:jc w:val="both"/>
      </w:pPr>
    </w:p>
    <w:p w:rsidR="00FF75F2" w:rsidRPr="00775A1F" w:rsidRDefault="008C2934" w:rsidP="0080754B">
      <w:pPr>
        <w:spacing w:line="360" w:lineRule="auto"/>
        <w:jc w:val="both"/>
      </w:pPr>
      <w:r w:rsidRPr="00775A1F">
        <w:rPr>
          <w:noProof/>
        </w:rPr>
        <w:lastRenderedPageBreak/>
        <w:drawing>
          <wp:inline distT="0" distB="0" distL="0" distR="0">
            <wp:extent cx="6353175" cy="3781425"/>
            <wp:effectExtent l="0" t="0" r="0" b="0"/>
            <wp:docPr id="287" name="Obraz 287" descr="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 descr="116"/>
                    <pic:cNvPicPr>
                      <a:picLocks noChangeAspect="1" noChangeArrowheads="1"/>
                    </pic:cNvPicPr>
                  </pic:nvPicPr>
                  <pic:blipFill>
                    <a:blip r:embed="rId5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54B" w:rsidRDefault="00FF75F2" w:rsidP="0080754B">
      <w:pPr>
        <w:spacing w:line="360" w:lineRule="auto"/>
        <w:jc w:val="both"/>
      </w:pPr>
      <w:r>
        <w:t>Rys. 1</w:t>
      </w:r>
      <w:r w:rsidR="0080754B">
        <w:t>.1</w:t>
      </w:r>
      <w:r w:rsidR="005A1EC8">
        <w:t>6</w:t>
      </w:r>
      <w:r w:rsidR="0080754B">
        <w:t xml:space="preserve">. Funkcja produkcji </w:t>
      </w:r>
      <w:r w:rsidR="0080754B" w:rsidRPr="00EC114D">
        <w:t>CES</w:t>
      </w:r>
      <w:r w:rsidR="0080754B">
        <w:t xml:space="preserve"> dodatnio jednorodna stopnia 1 z parametrem </w:t>
      </w:r>
      <w:r w:rsidR="0080754B" w:rsidRPr="00127EDE">
        <w:rPr>
          <w:position w:val="-10"/>
        </w:rPr>
        <w:object w:dxaOrig="859" w:dyaOrig="320">
          <v:shape id="_x0000_i1280" type="#_x0000_t75" style="width:42.5pt;height:15.5pt" o:ole="">
            <v:imagedata r:id="rId514" o:title=""/>
          </v:shape>
          <o:OLEObject Type="Embed" ProgID="Equation.3" ShapeID="_x0000_i1280" DrawAspect="Content" ObjectID="_1650030148" r:id="rId515"/>
        </w:object>
      </w:r>
    </w:p>
    <w:p w:rsidR="0080754B" w:rsidRDefault="0080754B" w:rsidP="0080754B">
      <w:pPr>
        <w:spacing w:line="360" w:lineRule="auto"/>
        <w:jc w:val="both"/>
      </w:pPr>
    </w:p>
    <w:p w:rsidR="0080754B" w:rsidRDefault="0080754B" w:rsidP="0080754B">
      <w:pPr>
        <w:spacing w:line="360" w:lineRule="auto"/>
        <w:jc w:val="both"/>
      </w:pPr>
    </w:p>
    <w:p w:rsidR="00FF75F2" w:rsidRDefault="00FF75F2" w:rsidP="0080754B">
      <w:pPr>
        <w:spacing w:line="360" w:lineRule="auto"/>
        <w:jc w:val="both"/>
      </w:pPr>
    </w:p>
    <w:p w:rsidR="00FF75F2" w:rsidRDefault="00FF75F2" w:rsidP="0080754B">
      <w:pPr>
        <w:spacing w:line="360" w:lineRule="auto"/>
        <w:jc w:val="both"/>
      </w:pPr>
    </w:p>
    <w:p w:rsidR="00FF75F2" w:rsidRDefault="008C2934" w:rsidP="0080754B">
      <w:pPr>
        <w:spacing w:line="360" w:lineRule="auto"/>
        <w:jc w:val="both"/>
      </w:pPr>
      <w:r w:rsidRPr="00424188">
        <w:rPr>
          <w:noProof/>
        </w:rPr>
        <w:drawing>
          <wp:inline distT="0" distB="0" distL="0" distR="0">
            <wp:extent cx="5962650" cy="3333750"/>
            <wp:effectExtent l="0" t="0" r="0" b="0"/>
            <wp:docPr id="289" name="Obraz 289" descr="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117"/>
                    <pic:cNvPicPr>
                      <a:picLocks noChangeAspect="1" noChangeArrowheads="1"/>
                    </pic:cNvPicPr>
                  </pic:nvPicPr>
                  <pic:blipFill>
                    <a:blip r:embed="rId5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54B" w:rsidRDefault="0080754B" w:rsidP="0080754B">
      <w:pPr>
        <w:spacing w:line="360" w:lineRule="auto"/>
        <w:jc w:val="both"/>
      </w:pPr>
    </w:p>
    <w:p w:rsidR="00FF75F2" w:rsidRDefault="00FF75F2" w:rsidP="0080754B">
      <w:pPr>
        <w:spacing w:line="360" w:lineRule="auto"/>
        <w:jc w:val="both"/>
      </w:pPr>
      <w:r>
        <w:t>Rys. 1</w:t>
      </w:r>
      <w:r w:rsidR="0080754B">
        <w:t>.1</w:t>
      </w:r>
      <w:r w:rsidR="005A1EC8">
        <w:t>7</w:t>
      </w:r>
      <w:r w:rsidR="0080754B">
        <w:t xml:space="preserve">. Izokwanty funkcji produkcji </w:t>
      </w:r>
      <w:r w:rsidR="0080754B" w:rsidRPr="00EC114D">
        <w:t>CES</w:t>
      </w:r>
      <w:r w:rsidR="0080754B">
        <w:t xml:space="preserve"> dodatnio jednorodnej stopnia 1</w:t>
      </w:r>
    </w:p>
    <w:p w:rsidR="00B658AF" w:rsidRDefault="00B658AF" w:rsidP="0080754B">
      <w:pPr>
        <w:spacing w:line="360" w:lineRule="auto"/>
        <w:jc w:val="both"/>
      </w:pPr>
    </w:p>
    <w:p w:rsidR="00FF75F2" w:rsidRPr="00775A1F" w:rsidRDefault="008C2934" w:rsidP="0080754B">
      <w:pPr>
        <w:spacing w:line="360" w:lineRule="auto"/>
        <w:jc w:val="both"/>
      </w:pPr>
      <w:r w:rsidRPr="00775A1F">
        <w:rPr>
          <w:noProof/>
        </w:rPr>
        <w:drawing>
          <wp:inline distT="0" distB="0" distL="0" distR="0">
            <wp:extent cx="6191250" cy="3705225"/>
            <wp:effectExtent l="0" t="0" r="0" b="0"/>
            <wp:docPr id="290" name="Obraz 290" descr="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118"/>
                    <pic:cNvPicPr>
                      <a:picLocks noChangeAspect="1" noChangeArrowheads="1"/>
                    </pic:cNvPicPr>
                  </pic:nvPicPr>
                  <pic:blipFill>
                    <a:blip r:embed="rId5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5F2" w:rsidRDefault="00FF75F2" w:rsidP="0080754B">
      <w:pPr>
        <w:spacing w:line="360" w:lineRule="auto"/>
        <w:jc w:val="both"/>
      </w:pPr>
    </w:p>
    <w:p w:rsidR="00FF75F2" w:rsidRDefault="00FF75F2" w:rsidP="0080754B">
      <w:pPr>
        <w:spacing w:line="360" w:lineRule="auto"/>
        <w:jc w:val="both"/>
      </w:pPr>
      <w:r>
        <w:t>Rys. 1</w:t>
      </w:r>
      <w:r w:rsidR="0080754B">
        <w:t>.1</w:t>
      </w:r>
      <w:r w:rsidR="005A1EC8">
        <w:t>8</w:t>
      </w:r>
      <w:r w:rsidR="0080754B">
        <w:t xml:space="preserve">. Zależność wydajności pracy od technicznego uzbrojenia pracy w przypadku funkcji produkcji </w:t>
      </w:r>
      <w:r w:rsidR="0080754B" w:rsidRPr="00EC114D">
        <w:t xml:space="preserve">CES </w:t>
      </w:r>
      <w:r w:rsidR="0080754B">
        <w:t>dodatnio jednorodnej stopnia 1</w:t>
      </w:r>
    </w:p>
    <w:p w:rsidR="00FF75F2" w:rsidRDefault="008C2934" w:rsidP="0080754B">
      <w:pPr>
        <w:spacing w:line="360" w:lineRule="auto"/>
        <w:jc w:val="both"/>
      </w:pPr>
      <w:r w:rsidRPr="00E07B2F">
        <w:rPr>
          <w:noProof/>
        </w:rPr>
        <w:lastRenderedPageBreak/>
        <w:drawing>
          <wp:inline distT="0" distB="0" distL="0" distR="0">
            <wp:extent cx="6124575" cy="3505200"/>
            <wp:effectExtent l="0" t="0" r="0" b="0"/>
            <wp:docPr id="291" name="Obraz 291" descr="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119"/>
                    <pic:cNvPicPr>
                      <a:picLocks noChangeAspect="1" noChangeArrowheads="1"/>
                    </pic:cNvPicPr>
                  </pic:nvPicPr>
                  <pic:blipFill>
                    <a:blip r:embed="rId5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54B" w:rsidRDefault="00FF75F2" w:rsidP="0080754B">
      <w:pPr>
        <w:spacing w:line="360" w:lineRule="auto"/>
        <w:jc w:val="both"/>
      </w:pPr>
      <w:r>
        <w:t>Rys. 1</w:t>
      </w:r>
      <w:r w:rsidR="0080754B">
        <w:t>.1</w:t>
      </w:r>
      <w:r w:rsidR="005A1EC8">
        <w:t>9</w:t>
      </w:r>
      <w:r w:rsidR="0080754B">
        <w:t xml:space="preserve">. Zależność efektywności kapitału od technicznego uzbrojenia pracy w przypadku funkcji produkcji </w:t>
      </w:r>
      <w:r w:rsidR="0080754B" w:rsidRPr="00EC114D">
        <w:t>CES</w:t>
      </w:r>
      <w:r w:rsidR="0080754B">
        <w:t xml:space="preserve"> dodatnio jednorodnej stopnia 1</w:t>
      </w:r>
    </w:p>
    <w:p w:rsidR="0080754B" w:rsidRDefault="0080754B" w:rsidP="0080754B">
      <w:pPr>
        <w:spacing w:line="360" w:lineRule="auto"/>
        <w:jc w:val="both"/>
      </w:pPr>
    </w:p>
    <w:p w:rsidR="0080754B" w:rsidRDefault="0080754B" w:rsidP="0080754B">
      <w:pPr>
        <w:spacing w:line="360" w:lineRule="auto"/>
        <w:jc w:val="both"/>
      </w:pPr>
      <w:r>
        <w:t xml:space="preserve">   Funkcja </w:t>
      </w:r>
      <w:r w:rsidR="00111914">
        <w:t xml:space="preserve">produkcji </w:t>
      </w:r>
      <w:r w:rsidRPr="00EC114D">
        <w:t xml:space="preserve">CES </w:t>
      </w:r>
      <w:r>
        <w:t xml:space="preserve"> jest wklęsła na</w:t>
      </w:r>
      <w:r w:rsidR="00B53697">
        <w:t xml:space="preserve">  </w:t>
      </w:r>
      <w:r w:rsidR="00B53697" w:rsidRPr="00406842">
        <w:rPr>
          <w:position w:val="-10"/>
        </w:rPr>
        <w:object w:dxaOrig="340" w:dyaOrig="380">
          <v:shape id="_x0000_i1281" type="#_x0000_t75" style="width:17.5pt;height:18.5pt" o:ole="">
            <v:imagedata r:id="rId519" o:title=""/>
          </v:shape>
          <o:OLEObject Type="Embed" ProgID="Equation.3" ShapeID="_x0000_i1281" DrawAspect="Content" ObjectID="_1650030149" r:id="rId520"/>
        </w:object>
      </w:r>
      <w:r w:rsidR="00B53697">
        <w:t xml:space="preserve"> gdy jest dodatnio jednorodna stopnia </w:t>
      </w:r>
      <w:r w:rsidR="008C2934" w:rsidRPr="000E5283">
        <w:rPr>
          <w:noProof/>
          <w:position w:val="-6"/>
        </w:rPr>
        <w:drawing>
          <wp:inline distT="0" distB="0" distL="0" distR="0">
            <wp:extent cx="342900" cy="180975"/>
            <wp:effectExtent l="0" t="0" r="0" b="0"/>
            <wp:docPr id="293" name="Obraz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5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3697">
        <w:t xml:space="preserve">  i silnie wklęsła, gdy  </w:t>
      </w:r>
      <w:r w:rsidR="00B53697" w:rsidRPr="000E5283">
        <w:rPr>
          <w:position w:val="-6"/>
        </w:rPr>
        <w:object w:dxaOrig="540" w:dyaOrig="279">
          <v:shape id="_x0000_i1282" type="#_x0000_t75" style="width:27pt;height:14.5pt" o:ole="">
            <v:imagedata r:id="rId521" o:title=""/>
          </v:shape>
          <o:OLEObject Type="Embed" ProgID="Equation.3" ShapeID="_x0000_i1282" DrawAspect="Content" ObjectID="_1650030150" r:id="rId522"/>
        </w:object>
      </w:r>
      <w:r w:rsidR="00B53697">
        <w:t xml:space="preserve">. Sprawdzenie tych własności przebiega podobnie jak w przypadku funkcji  </w:t>
      </w:r>
      <w:r w:rsidR="00B53697" w:rsidRPr="00111914">
        <w:t>C-D</w:t>
      </w:r>
      <w:r w:rsidR="00B53697">
        <w:t xml:space="preserve">  i pozostawiamy je w </w:t>
      </w:r>
      <w:r w:rsidR="00A83515">
        <w:t>charakterze ćwiczenia</w:t>
      </w:r>
      <w:r w:rsidR="00B53697">
        <w:t>.</w:t>
      </w:r>
    </w:p>
    <w:p w:rsidR="00B53697" w:rsidRDefault="00B53697" w:rsidP="0080754B">
      <w:pPr>
        <w:spacing w:line="360" w:lineRule="auto"/>
        <w:jc w:val="both"/>
      </w:pPr>
      <w:r>
        <w:t xml:space="preserve">W charakterze ćwiczenia pozostawiamy także do wyznaczania następujące dalsze charakterystyki funkcji </w:t>
      </w:r>
      <w:r w:rsidRPr="00111914">
        <w:t>CES</w:t>
      </w:r>
      <w:r>
        <w:t xml:space="preserve"> : elastyczność produkcji względem pracy/ kapitału,  elastyczność produkcji względem skali zakładów, krańcowa stopa substytucji i elastyczność substytucji pracy przez kapitał/</w:t>
      </w:r>
      <w:r w:rsidR="00A83515">
        <w:t xml:space="preserve"> kapitału przez pracę</w:t>
      </w:r>
      <w:r>
        <w:t>.</w:t>
      </w:r>
    </w:p>
    <w:p w:rsidR="00B53697" w:rsidRDefault="00B53697" w:rsidP="0080754B">
      <w:pPr>
        <w:spacing w:line="360" w:lineRule="auto"/>
        <w:jc w:val="both"/>
      </w:pPr>
    </w:p>
    <w:p w:rsidR="00B53697" w:rsidRDefault="00B53697" w:rsidP="0080754B">
      <w:pPr>
        <w:spacing w:line="360" w:lineRule="auto"/>
        <w:jc w:val="both"/>
        <w:rPr>
          <w:i/>
        </w:rPr>
      </w:pPr>
      <w:r>
        <w:t>3</w:t>
      </w:r>
      <w:r>
        <w:rPr>
          <w:rFonts w:ascii="Lucida Sans Unicode" w:hAnsi="Lucida Sans Unicode" w:cs="Lucida Sans Unicode"/>
        </w:rPr>
        <w:t>˚</w:t>
      </w:r>
      <w:r>
        <w:t xml:space="preserve"> </w:t>
      </w:r>
      <w:r>
        <w:rPr>
          <w:i/>
        </w:rPr>
        <w:t>Liniowa funkcja produkcji</w:t>
      </w:r>
    </w:p>
    <w:p w:rsidR="00B53697" w:rsidRDefault="00B53697" w:rsidP="0080754B">
      <w:pPr>
        <w:spacing w:line="360" w:lineRule="auto"/>
        <w:jc w:val="both"/>
      </w:pPr>
      <w:r>
        <w:t xml:space="preserve">   Przy  </w:t>
      </w:r>
      <w:r w:rsidRPr="000E5283">
        <w:rPr>
          <w:position w:val="-6"/>
        </w:rPr>
        <w:object w:dxaOrig="540" w:dyaOrig="279">
          <v:shape id="_x0000_i1283" type="#_x0000_t75" style="width:27pt;height:14.5pt" o:ole="">
            <v:imagedata r:id="rId523" o:title=""/>
          </v:shape>
          <o:OLEObject Type="Embed" ProgID="Equation.3" ShapeID="_x0000_i1283" DrawAspect="Content" ObjectID="_1650030151" r:id="rId524"/>
        </w:object>
      </w:r>
      <w:r>
        <w:t xml:space="preserve">  i  </w:t>
      </w:r>
      <w:r w:rsidRPr="00127EDE">
        <w:rPr>
          <w:position w:val="-10"/>
        </w:rPr>
        <w:object w:dxaOrig="1660" w:dyaOrig="320">
          <v:shape id="_x0000_i1284" type="#_x0000_t75" style="width:83.5pt;height:15.5pt" o:ole="">
            <v:imagedata r:id="rId525" o:title=""/>
          </v:shape>
          <o:OLEObject Type="Embed" ProgID="Equation.3" ShapeID="_x0000_i1284" DrawAspect="Content" ObjectID="_1650030152" r:id="rId526"/>
        </w:object>
      </w:r>
      <w:r>
        <w:t xml:space="preserve">  z funkcji produkcji  </w:t>
      </w:r>
      <w:r w:rsidRPr="00111914">
        <w:t xml:space="preserve">CES </w:t>
      </w:r>
      <w:r>
        <w:t xml:space="preserve"> otrzymujemy dwuczynnikową liniową funkcję produkcji postaci </w:t>
      </w:r>
    </w:p>
    <w:p w:rsidR="00B53697" w:rsidRDefault="00B53697" w:rsidP="00B53697">
      <w:pPr>
        <w:spacing w:line="360" w:lineRule="auto"/>
        <w:jc w:val="center"/>
      </w:pPr>
      <w:r>
        <w:t xml:space="preserve">                                                          </w:t>
      </w:r>
      <w:r w:rsidRPr="00B53697">
        <w:rPr>
          <w:position w:val="-10"/>
        </w:rPr>
        <w:object w:dxaOrig="1700" w:dyaOrig="320">
          <v:shape id="_x0000_i1285" type="#_x0000_t75" style="width:84.5pt;height:15.5pt" o:ole="">
            <v:imagedata r:id="rId527" o:title=""/>
          </v:shape>
          <o:OLEObject Type="Embed" ProgID="Equation.3" ShapeID="_x0000_i1285" DrawAspect="Content" ObjectID="_1650030153" r:id="rId528"/>
        </w:object>
      </w:r>
      <w:r>
        <w:t xml:space="preserve">                           </w:t>
      </w:r>
      <w:r w:rsidR="00FF75F2">
        <w:t xml:space="preserve">                              (1</w:t>
      </w:r>
      <w:r>
        <w:t>.9)</w:t>
      </w:r>
    </w:p>
    <w:p w:rsidR="0039654C" w:rsidRDefault="00111914" w:rsidP="00B53697">
      <w:pPr>
        <w:spacing w:line="360" w:lineRule="auto"/>
        <w:jc w:val="both"/>
      </w:pPr>
      <w:r>
        <w:t>(</w:t>
      </w:r>
      <w:r w:rsidR="00B53697">
        <w:t xml:space="preserve">z dodatnimi parametrami </w:t>
      </w:r>
      <w:r w:rsidR="00B53697">
        <w:rPr>
          <w:i/>
        </w:rPr>
        <w:t xml:space="preserve"> a</w:t>
      </w:r>
      <w:r w:rsidR="00B53697">
        <w:t xml:space="preserve">, </w:t>
      </w:r>
      <w:r w:rsidR="00B53697">
        <w:rPr>
          <w:i/>
        </w:rPr>
        <w:t>b</w:t>
      </w:r>
      <w:r>
        <w:t>)</w:t>
      </w:r>
      <w:r w:rsidR="00B53697">
        <w:t>, charakteryzującą się zerową elastycznością krańcowej stopy substytucji (pracy przez kapitał) względem</w:t>
      </w:r>
      <w:r w:rsidR="0039654C">
        <w:t xml:space="preserve"> technicznego uzbrojenia pracy. Parametry  </w:t>
      </w:r>
      <w:r w:rsidR="0039654C">
        <w:rPr>
          <w:i/>
        </w:rPr>
        <w:t>a</w:t>
      </w:r>
      <w:r w:rsidR="0039654C">
        <w:t xml:space="preserve">, </w:t>
      </w:r>
      <w:r w:rsidR="0039654C">
        <w:rPr>
          <w:i/>
        </w:rPr>
        <w:t>b</w:t>
      </w:r>
      <w:r w:rsidR="0039654C">
        <w:t xml:space="preserve"> </w:t>
      </w:r>
      <w:r w:rsidR="0039654C">
        <w:lastRenderedPageBreak/>
        <w:t xml:space="preserve">przedstawiają, odpowiednio, krańcową produktywność kapitału i krańcową wydajność pracy, stąd krańcowa stopa substytucji pracy przez kapitał jest stała i wynosi </w:t>
      </w:r>
    </w:p>
    <w:p w:rsidR="0039654C" w:rsidRDefault="0039654C" w:rsidP="0039654C">
      <w:pPr>
        <w:spacing w:line="360" w:lineRule="auto"/>
        <w:jc w:val="center"/>
      </w:pPr>
      <w:r w:rsidRPr="0039654C">
        <w:rPr>
          <w:position w:val="-24"/>
        </w:rPr>
        <w:object w:dxaOrig="800" w:dyaOrig="620">
          <v:shape id="_x0000_i1286" type="#_x0000_t75" style="width:39.5pt;height:30.5pt" o:ole="">
            <v:imagedata r:id="rId529" o:title=""/>
          </v:shape>
          <o:OLEObject Type="Embed" ProgID="Equation.3" ShapeID="_x0000_i1286" DrawAspect="Content" ObjectID="_1650030154" r:id="rId530"/>
        </w:object>
      </w:r>
    </w:p>
    <w:p w:rsidR="0039654C" w:rsidRDefault="0039654C" w:rsidP="0039654C">
      <w:pPr>
        <w:spacing w:line="360" w:lineRule="auto"/>
        <w:jc w:val="both"/>
      </w:pPr>
      <w:r>
        <w:t xml:space="preserve">(krańcowa stopa substytucji kapitału przez pracę wynosi  </w:t>
      </w:r>
      <w:r w:rsidRPr="0039654C">
        <w:rPr>
          <w:position w:val="-24"/>
        </w:rPr>
        <w:object w:dxaOrig="240" w:dyaOrig="620">
          <v:shape id="_x0000_i1287" type="#_x0000_t75" style="width:12pt;height:30.5pt" o:ole="">
            <v:imagedata r:id="rId531" o:title=""/>
          </v:shape>
          <o:OLEObject Type="Embed" ProgID="Equation.3" ShapeID="_x0000_i1287" DrawAspect="Content" ObjectID="_1650030155" r:id="rId532"/>
        </w:object>
      </w:r>
      <w:r>
        <w:t>).</w:t>
      </w:r>
    </w:p>
    <w:p w:rsidR="00FF75F2" w:rsidRDefault="005A1EC8" w:rsidP="0039654C">
      <w:pPr>
        <w:spacing w:line="360" w:lineRule="auto"/>
        <w:jc w:val="both"/>
      </w:pPr>
      <w:r>
        <w:t xml:space="preserve">   Izokwanty liniowej funkcji produkcji przedstawia rys. 1.20</w:t>
      </w:r>
    </w:p>
    <w:p w:rsidR="00FF75F2" w:rsidRPr="00B46C0F" w:rsidRDefault="008C2934" w:rsidP="0039654C">
      <w:pPr>
        <w:spacing w:line="360" w:lineRule="auto"/>
        <w:jc w:val="both"/>
      </w:pPr>
      <w:r w:rsidRPr="00B46C0F">
        <w:rPr>
          <w:noProof/>
        </w:rPr>
        <w:drawing>
          <wp:inline distT="0" distB="0" distL="0" distR="0">
            <wp:extent cx="6143625" cy="3562350"/>
            <wp:effectExtent l="0" t="0" r="0" b="0"/>
            <wp:docPr id="300" name="Obraz 300" descr="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 descr="120"/>
                    <pic:cNvPicPr>
                      <a:picLocks noChangeAspect="1" noChangeArrowheads="1"/>
                    </pic:cNvPicPr>
                  </pic:nvPicPr>
                  <pic:blipFill>
                    <a:blip r:embed="rId5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54C" w:rsidRDefault="0039654C" w:rsidP="0039654C">
      <w:pPr>
        <w:spacing w:line="360" w:lineRule="auto"/>
        <w:jc w:val="both"/>
      </w:pPr>
    </w:p>
    <w:p w:rsidR="0039654C" w:rsidRDefault="00FF75F2" w:rsidP="0039654C">
      <w:pPr>
        <w:spacing w:line="360" w:lineRule="auto"/>
        <w:jc w:val="both"/>
      </w:pPr>
      <w:r>
        <w:t>Rys.1</w:t>
      </w:r>
      <w:r w:rsidR="0039654C">
        <w:t>.20. Izokwanty liniowej dwuczynnikowej funkcji produkcji</w:t>
      </w:r>
    </w:p>
    <w:p w:rsidR="0039654C" w:rsidRDefault="0039654C" w:rsidP="0039654C">
      <w:pPr>
        <w:spacing w:line="360" w:lineRule="auto"/>
        <w:jc w:val="both"/>
      </w:pPr>
    </w:p>
    <w:p w:rsidR="0039654C" w:rsidRDefault="00111914" w:rsidP="0039654C">
      <w:pPr>
        <w:spacing w:line="360" w:lineRule="auto"/>
        <w:jc w:val="both"/>
      </w:pPr>
      <w:r>
        <w:t xml:space="preserve">   </w:t>
      </w:r>
      <w:r w:rsidR="00FF75F2">
        <w:t>Na rys. 1</w:t>
      </w:r>
      <w:r w:rsidR="0039654C">
        <w:t xml:space="preserve">.21 </w:t>
      </w:r>
      <w:r>
        <w:t xml:space="preserve">przedstawiamy </w:t>
      </w:r>
      <w:r w:rsidR="0039654C">
        <w:t>zależność wydajności pracy od technicznego uzbrojenia pracy</w:t>
      </w:r>
    </w:p>
    <w:p w:rsidR="00FF75F2" w:rsidRDefault="007B0F95" w:rsidP="00B658AF">
      <w:pPr>
        <w:spacing w:line="360" w:lineRule="auto"/>
        <w:jc w:val="center"/>
      </w:pPr>
      <w:r w:rsidRPr="007B0F95">
        <w:rPr>
          <w:position w:val="-24"/>
        </w:rPr>
        <w:object w:dxaOrig="4300" w:dyaOrig="620">
          <v:shape id="_x0000_i1288" type="#_x0000_t75" style="width:215.5pt;height:30.5pt" o:ole="">
            <v:imagedata r:id="rId534" o:title=""/>
          </v:shape>
          <o:OLEObject Type="Embed" ProgID="Equation.3" ShapeID="_x0000_i1288" DrawAspect="Content" ObjectID="_1650030156" r:id="rId535"/>
        </w:object>
      </w:r>
    </w:p>
    <w:p w:rsidR="00FF75F2" w:rsidRPr="00337A2A" w:rsidRDefault="008C2934" w:rsidP="0039654C">
      <w:pPr>
        <w:spacing w:line="360" w:lineRule="auto"/>
        <w:jc w:val="center"/>
      </w:pPr>
      <w:r w:rsidRPr="00337A2A">
        <w:rPr>
          <w:noProof/>
        </w:rPr>
        <w:lastRenderedPageBreak/>
        <w:drawing>
          <wp:inline distT="0" distB="0" distL="0" distR="0">
            <wp:extent cx="4800600" cy="2247900"/>
            <wp:effectExtent l="0" t="0" r="0" b="0"/>
            <wp:docPr id="302" name="Obraz 302" descr="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 descr="121"/>
                    <pic:cNvPicPr>
                      <a:picLocks noChangeAspect="1" noChangeArrowheads="1"/>
                    </pic:cNvPicPr>
                  </pic:nvPicPr>
                  <pic:blipFill>
                    <a:blip r:embed="rId5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F95" w:rsidRDefault="00FF75F2" w:rsidP="007B0F95">
      <w:pPr>
        <w:spacing w:line="360" w:lineRule="auto"/>
        <w:jc w:val="both"/>
      </w:pPr>
      <w:r>
        <w:t>Rys. 1</w:t>
      </w:r>
      <w:r w:rsidR="007B0F95">
        <w:t>.21. Zależność wydajności pracy od technicznego uzbrojenia pracy w przypad</w:t>
      </w:r>
      <w:r>
        <w:t>ku liniowej funkcji produkcji (1</w:t>
      </w:r>
      <w:r w:rsidR="007B0F95">
        <w:t>.9)</w:t>
      </w:r>
    </w:p>
    <w:p w:rsidR="00FF75F2" w:rsidRDefault="00FF75F2" w:rsidP="007B0F95">
      <w:pPr>
        <w:spacing w:line="360" w:lineRule="auto"/>
        <w:jc w:val="both"/>
      </w:pPr>
    </w:p>
    <w:p w:rsidR="007B0F95" w:rsidRDefault="00111914" w:rsidP="007B0F95">
      <w:pPr>
        <w:spacing w:line="360" w:lineRule="auto"/>
        <w:jc w:val="both"/>
      </w:pPr>
      <w:r>
        <w:t>a</w:t>
      </w:r>
      <w:r w:rsidR="00FF75F2">
        <w:t xml:space="preserve"> na rys. 1</w:t>
      </w:r>
      <w:r w:rsidR="007B0F95">
        <w:t>.22 zależność efektywności kapitału od technicznego uzbrojenia pracy</w:t>
      </w:r>
    </w:p>
    <w:p w:rsidR="007B0F95" w:rsidRDefault="007B0F95" w:rsidP="00337A2A">
      <w:pPr>
        <w:spacing w:line="360" w:lineRule="auto"/>
        <w:jc w:val="center"/>
      </w:pPr>
      <w:r w:rsidRPr="007B0F95">
        <w:rPr>
          <w:position w:val="-24"/>
        </w:rPr>
        <w:object w:dxaOrig="4360" w:dyaOrig="620">
          <v:shape id="_x0000_i1289" type="#_x0000_t75" style="width:218.5pt;height:30.5pt" o:ole="">
            <v:imagedata r:id="rId537" o:title=""/>
          </v:shape>
          <o:OLEObject Type="Embed" ProgID="Equation.3" ShapeID="_x0000_i1289" DrawAspect="Content" ObjectID="_1650030157" r:id="rId538"/>
        </w:object>
      </w:r>
    </w:p>
    <w:p w:rsidR="007B0F95" w:rsidRPr="00337A2A" w:rsidRDefault="008C2934" w:rsidP="007B0F95">
      <w:pPr>
        <w:spacing w:line="360" w:lineRule="auto"/>
        <w:jc w:val="both"/>
      </w:pPr>
      <w:r w:rsidRPr="00337A2A">
        <w:rPr>
          <w:noProof/>
        </w:rPr>
        <w:drawing>
          <wp:inline distT="0" distB="0" distL="0" distR="0">
            <wp:extent cx="6134100" cy="3609975"/>
            <wp:effectExtent l="0" t="0" r="0" b="0"/>
            <wp:docPr id="304" name="Obraz 304" descr="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122"/>
                    <pic:cNvPicPr>
                      <a:picLocks noChangeAspect="1" noChangeArrowheads="1"/>
                    </pic:cNvPicPr>
                  </pic:nvPicPr>
                  <pic:blipFill>
                    <a:blip r:embed="rId5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F95" w:rsidRDefault="007B0F95" w:rsidP="007B0F95">
      <w:pPr>
        <w:spacing w:line="360" w:lineRule="auto"/>
        <w:jc w:val="both"/>
      </w:pPr>
    </w:p>
    <w:p w:rsidR="007B0F95" w:rsidRDefault="00FF75F2" w:rsidP="007B0F95">
      <w:pPr>
        <w:spacing w:line="360" w:lineRule="auto"/>
        <w:jc w:val="both"/>
      </w:pPr>
      <w:r>
        <w:t>Rys.</w:t>
      </w:r>
      <w:r w:rsidR="005A1EC8">
        <w:t xml:space="preserve"> 1.</w:t>
      </w:r>
      <w:r w:rsidR="007B0F95">
        <w:t>22</w:t>
      </w:r>
      <w:r w:rsidR="005A1EC8">
        <w:t>.</w:t>
      </w:r>
      <w:r w:rsidR="007B0F95">
        <w:t xml:space="preserve"> Zależność elastyczności kapitału od technicznego uzbrojenia pracy w przypadku liniowej funkcji produkcji (</w:t>
      </w:r>
      <w:r w:rsidR="005A1EC8">
        <w:t>1</w:t>
      </w:r>
      <w:r w:rsidR="007B0F95">
        <w:t>.9)</w:t>
      </w:r>
    </w:p>
    <w:p w:rsidR="00111914" w:rsidRDefault="00111914" w:rsidP="007B0F95">
      <w:pPr>
        <w:spacing w:line="360" w:lineRule="auto"/>
        <w:jc w:val="both"/>
      </w:pPr>
    </w:p>
    <w:p w:rsidR="007B0F95" w:rsidRDefault="007B0F95" w:rsidP="007B0F95">
      <w:pPr>
        <w:spacing w:line="360" w:lineRule="auto"/>
        <w:jc w:val="both"/>
      </w:pPr>
      <w:r>
        <w:lastRenderedPageBreak/>
        <w:t xml:space="preserve">   W charakterze ćwiczenia pozostawiamy wyznaczenie współczynników elastyczności produkcji względem nakładów kapitału i pracy oraz krańcowej stopy substytucji i elastyczności substytucji pracy przez kapitał/</w:t>
      </w:r>
      <w:r w:rsidR="00111914">
        <w:t xml:space="preserve"> i </w:t>
      </w:r>
      <w:r w:rsidR="00BE7EE9">
        <w:t xml:space="preserve"> kapitału przez pracę</w:t>
      </w:r>
      <w:r>
        <w:t>.</w:t>
      </w:r>
    </w:p>
    <w:p w:rsidR="007B0F95" w:rsidRDefault="007B0F95" w:rsidP="007B0F95">
      <w:pPr>
        <w:spacing w:line="360" w:lineRule="auto"/>
        <w:jc w:val="both"/>
      </w:pPr>
    </w:p>
    <w:p w:rsidR="007B0F95" w:rsidRDefault="007B0F95" w:rsidP="007B0F95">
      <w:pPr>
        <w:spacing w:line="360" w:lineRule="auto"/>
        <w:jc w:val="both"/>
      </w:pPr>
      <w:r>
        <w:t>4</w:t>
      </w:r>
      <w:r>
        <w:rPr>
          <w:rFonts w:ascii="Lucida Sans Unicode" w:hAnsi="Lucida Sans Unicode" w:cs="Lucida Sans Unicode"/>
        </w:rPr>
        <w:t>˚</w:t>
      </w:r>
      <w:r>
        <w:rPr>
          <w:i/>
        </w:rPr>
        <w:t>Funkcja produkcji Leontiefa – Koopmansa (L-K)</w:t>
      </w:r>
    </w:p>
    <w:p w:rsidR="007B0F95" w:rsidRDefault="007B0F95" w:rsidP="007B0F95">
      <w:pPr>
        <w:spacing w:line="360" w:lineRule="auto"/>
        <w:jc w:val="both"/>
      </w:pPr>
      <w:r>
        <w:t xml:space="preserve">   Funkcja ta nie spełnia większości warunków (F1)-(F6), a mimo to jest często stosowana w badaniach, zwłaszcza empirycznych, ze względu na jej prostotę. We wszystkich omawianych dotąd dwuczynnikowych funkcjach produkcji istniała możliwość substytucji czynników. W przypadku funkcji </w:t>
      </w:r>
      <w:r w:rsidRPr="00111914">
        <w:t>C-D</w:t>
      </w:r>
      <w:r>
        <w:t xml:space="preserve">  jest to substytucja nieograniczona w tym sensie, że jeżeli pewna kombinacja czynników </w:t>
      </w:r>
      <w:r w:rsidRPr="007B0F95">
        <w:rPr>
          <w:position w:val="-10"/>
        </w:rPr>
        <w:object w:dxaOrig="1040" w:dyaOrig="380">
          <v:shape id="_x0000_i1290" type="#_x0000_t75" style="width:51.5pt;height:18.5pt" o:ole="">
            <v:imagedata r:id="rId540" o:title=""/>
          </v:shape>
          <o:OLEObject Type="Embed" ProgID="Equation.3" ShapeID="_x0000_i1290" DrawAspect="Content" ObjectID="_1650030158" r:id="rId541"/>
        </w:object>
      </w:r>
      <w:r>
        <w:t xml:space="preserve">  zapewnia wytworzenie produkcji  </w:t>
      </w:r>
      <w:r w:rsidRPr="007B0F95">
        <w:rPr>
          <w:position w:val="-10"/>
        </w:rPr>
        <w:object w:dxaOrig="1520" w:dyaOrig="380">
          <v:shape id="_x0000_i1291" type="#_x0000_t75" style="width:75.5pt;height:18.5pt" o:ole="">
            <v:imagedata r:id="rId542" o:title=""/>
          </v:shape>
          <o:OLEObject Type="Embed" ProgID="Equation.3" ShapeID="_x0000_i1291" DrawAspect="Content" ObjectID="_1650030159" r:id="rId543"/>
        </w:object>
      </w:r>
      <w:r>
        <w:t xml:space="preserve">, to biorąc </w:t>
      </w:r>
      <w:r w:rsidRPr="00E24A81">
        <w:t>jakikolwiek</w:t>
      </w:r>
      <w:r>
        <w:rPr>
          <w:i/>
        </w:rPr>
        <w:t xml:space="preserve"> </w:t>
      </w:r>
      <w:r>
        <w:t xml:space="preserve">inny dodatni zasób jednego czynnika, np. kapitału  </w:t>
      </w:r>
      <w:r w:rsidRPr="007B0F95">
        <w:rPr>
          <w:position w:val="-6"/>
        </w:rPr>
        <w:object w:dxaOrig="580" w:dyaOrig="279">
          <v:shape id="_x0000_i1292" type="#_x0000_t75" style="width:29.5pt;height:14.5pt" o:ole="">
            <v:imagedata r:id="rId544" o:title=""/>
          </v:shape>
          <o:OLEObject Type="Embed" ProgID="Equation.3" ShapeID="_x0000_i1292" DrawAspect="Content" ObjectID="_1650030160" r:id="rId545"/>
        </w:object>
      </w:r>
      <w:r>
        <w:t xml:space="preserve">, możemy go </w:t>
      </w:r>
      <w:r w:rsidRPr="00E24A81">
        <w:t xml:space="preserve">zawsze </w:t>
      </w:r>
      <w:r>
        <w:t xml:space="preserve"> uzupełnić o taki dodatni zasób drugiego czynnika, w naszym przypadku pracy  </w:t>
      </w:r>
      <w:r w:rsidRPr="007B0F95">
        <w:rPr>
          <w:position w:val="-6"/>
        </w:rPr>
        <w:object w:dxaOrig="560" w:dyaOrig="279">
          <v:shape id="_x0000_i1293" type="#_x0000_t75" style="width:27.5pt;height:14.5pt" o:ole="">
            <v:imagedata r:id="rId546" o:title=""/>
          </v:shape>
          <o:OLEObject Type="Embed" ProgID="Equation.3" ShapeID="_x0000_i1293" DrawAspect="Content" ObjectID="_1650030161" r:id="rId547"/>
        </w:object>
      </w:r>
      <w:r>
        <w:t xml:space="preserve">, że ich kombinacja także pozwala na wytworzenie produkcji  </w:t>
      </w:r>
      <w:r w:rsidRPr="007B0F95">
        <w:rPr>
          <w:position w:val="-10"/>
        </w:rPr>
        <w:object w:dxaOrig="320" w:dyaOrig="380">
          <v:shape id="_x0000_i1294" type="#_x0000_t75" style="width:15.5pt;height:18.5pt" o:ole="">
            <v:imagedata r:id="rId548" o:title=""/>
          </v:shape>
          <o:OLEObject Type="Embed" ProgID="Equation.3" ShapeID="_x0000_i1294" DrawAspect="Content" ObjectID="_1650030162" r:id="rId549"/>
        </w:object>
      </w:r>
      <w:r>
        <w:t>.  Formalnie</w:t>
      </w:r>
      <w:r w:rsidR="00E24A81">
        <w:t>,</w:t>
      </w:r>
      <w:r>
        <w:t xml:space="preserve"> jeżeli  </w:t>
      </w:r>
      <w:r w:rsidRPr="007B0F95">
        <w:rPr>
          <w:position w:val="-10"/>
        </w:rPr>
        <w:object w:dxaOrig="1880" w:dyaOrig="380">
          <v:shape id="_x0000_i1295" type="#_x0000_t75" style="width:93.5pt;height:18.5pt" o:ole="">
            <v:imagedata r:id="rId550" o:title=""/>
          </v:shape>
          <o:OLEObject Type="Embed" ProgID="Equation.3" ShapeID="_x0000_i1295" DrawAspect="Content" ObjectID="_1650030163" r:id="rId551"/>
        </w:object>
      </w:r>
      <w:r>
        <w:t xml:space="preserve">, to dla dowolnego zasobu kapitału  </w:t>
      </w:r>
      <w:r w:rsidRPr="007B0F95">
        <w:rPr>
          <w:position w:val="-6"/>
        </w:rPr>
        <w:object w:dxaOrig="580" w:dyaOrig="279">
          <v:shape id="_x0000_i1296" type="#_x0000_t75" style="width:29.5pt;height:14.5pt" o:ole="">
            <v:imagedata r:id="rId544" o:title=""/>
          </v:shape>
          <o:OLEObject Type="Embed" ProgID="Equation.3" ShapeID="_x0000_i1296" DrawAspect="Content" ObjectID="_1650030164" r:id="rId552"/>
        </w:object>
      </w:r>
      <w:r>
        <w:t xml:space="preserve">  (odpowiednio</w:t>
      </w:r>
      <w:r w:rsidR="00E24A81">
        <w:t>,</w:t>
      </w:r>
      <w:r>
        <w:t xml:space="preserve"> pracy </w:t>
      </w:r>
      <w:r w:rsidRPr="007B0F95">
        <w:rPr>
          <w:position w:val="-6"/>
        </w:rPr>
        <w:object w:dxaOrig="560" w:dyaOrig="279">
          <v:shape id="_x0000_i1297" type="#_x0000_t75" style="width:27.5pt;height:14.5pt" o:ole="">
            <v:imagedata r:id="rId553" o:title=""/>
          </v:shape>
          <o:OLEObject Type="Embed" ProgID="Equation.3" ShapeID="_x0000_i1297" DrawAspect="Content" ObjectID="_1650030165" r:id="rId554"/>
        </w:object>
      </w:r>
      <w:r>
        <w:t xml:space="preserve">) istnieje taki zasób pracy </w:t>
      </w:r>
      <w:r w:rsidRPr="007B0F95">
        <w:rPr>
          <w:position w:val="-4"/>
        </w:rPr>
        <w:object w:dxaOrig="220" w:dyaOrig="260">
          <v:shape id="_x0000_i1298" type="#_x0000_t75" style="width:11.5pt;height:12.5pt" o:ole="">
            <v:imagedata r:id="rId555" o:title=""/>
          </v:shape>
          <o:OLEObject Type="Embed" ProgID="Equation.3" ShapeID="_x0000_i1298" DrawAspect="Content" ObjectID="_1650030166" r:id="rId556"/>
        </w:object>
      </w:r>
      <w:r>
        <w:t xml:space="preserve">  (odpowiednio</w:t>
      </w:r>
      <w:r w:rsidR="00E24A81">
        <w:t>,</w:t>
      </w:r>
      <w:r>
        <w:t xml:space="preserve"> kapitału </w:t>
      </w:r>
      <w:r w:rsidRPr="007B0F95">
        <w:rPr>
          <w:position w:val="-6"/>
        </w:rPr>
        <w:object w:dxaOrig="580" w:dyaOrig="279">
          <v:shape id="_x0000_i1299" type="#_x0000_t75" style="width:29.5pt;height:14.5pt" o:ole="">
            <v:imagedata r:id="rId544" o:title=""/>
          </v:shape>
          <o:OLEObject Type="Embed" ProgID="Equation.3" ShapeID="_x0000_i1299" DrawAspect="Content" ObjectID="_1650030167" r:id="rId557"/>
        </w:object>
      </w:r>
      <w:r>
        <w:t xml:space="preserve">), że  </w:t>
      </w:r>
      <w:r w:rsidRPr="007B0F95">
        <w:rPr>
          <w:position w:val="-10"/>
        </w:rPr>
        <w:object w:dxaOrig="1400" w:dyaOrig="380">
          <v:shape id="_x0000_i1300" type="#_x0000_t75" style="width:69.5pt;height:18.5pt" o:ole="">
            <v:imagedata r:id="rId558" o:title=""/>
          </v:shape>
          <o:OLEObject Type="Embed" ProgID="Equation.3" ShapeID="_x0000_i1300" DrawAspect="Content" ObjectID="_1650030168" r:id="rId559"/>
        </w:object>
      </w:r>
      <w:r>
        <w:t>.</w:t>
      </w:r>
    </w:p>
    <w:p w:rsidR="005A1EC8" w:rsidRDefault="00DC1067" w:rsidP="007B0F95">
      <w:pPr>
        <w:spacing w:line="360" w:lineRule="auto"/>
        <w:jc w:val="both"/>
      </w:pPr>
      <w:r>
        <w:t xml:space="preserve">   W przypadku funkcji produkcji </w:t>
      </w:r>
      <w:r w:rsidRPr="00E24A81">
        <w:t xml:space="preserve">CES </w:t>
      </w:r>
      <w:r>
        <w:t xml:space="preserve"> oraz liniowej funkcji produkcji mamy do czynienia z ograniczoną su</w:t>
      </w:r>
      <w:r w:rsidR="005E2CD5">
        <w:t>bstytucją czynników</w:t>
      </w:r>
      <w:r>
        <w:t>. Zdarzają się jednak i takie nierzadkie sytuacje, gdy substytucja czynników, nawet ograniczona, jest niemożliwa. Ma to miejsce zawsze tam, gdzie normy technologiczne produkcji wymagają zachowania sztywnych, dokładnych proporcji między nakładami czynników, np. produkcja (wypiek) 1 kg chleba wymaga mąki, drożdży, wody etc.  i nie można mąki zastąpić np. wodą. Przy tym samo zwiększenie nakładów jednego czynnika nie spowoduje jeszcze wzrostu produkcji, bez stosownego równoczesnego zwiększenia nakład</w:t>
      </w:r>
      <w:r w:rsidR="00E24A81">
        <w:t>ów</w:t>
      </w:r>
      <w:r>
        <w:t xml:space="preserve"> pozostałych czynników. Wzrost produkcji nastąpi dopiero na skutek jednoczesnego zwiększenia nakładów wszystkich niezbędnych czynników produkcji </w:t>
      </w:r>
      <w:r w:rsidR="005A1EC8">
        <w:t>.</w:t>
      </w:r>
    </w:p>
    <w:p w:rsidR="0007183F" w:rsidRDefault="0007183F" w:rsidP="007B0F95">
      <w:pPr>
        <w:spacing w:line="360" w:lineRule="auto"/>
        <w:jc w:val="both"/>
      </w:pPr>
      <w:r>
        <w:t xml:space="preserve">   W celu zdefiniowania funkcji produkcji  </w:t>
      </w:r>
      <w:r w:rsidRPr="00E24A81">
        <w:t>L-K</w:t>
      </w:r>
      <w:r>
        <w:t xml:space="preserve">  przyjmijmy następujące oznaczenia</w:t>
      </w:r>
      <w:r w:rsidR="00221AF5">
        <w:t>:</w:t>
      </w:r>
    </w:p>
    <w:p w:rsidR="0007183F" w:rsidRDefault="0007183F" w:rsidP="00221AF5">
      <w:pPr>
        <w:spacing w:line="360" w:lineRule="auto"/>
        <w:jc w:val="center"/>
      </w:pPr>
      <w:r w:rsidRPr="0007183F">
        <w:rPr>
          <w:position w:val="-28"/>
        </w:rPr>
        <w:object w:dxaOrig="2000" w:dyaOrig="660">
          <v:shape id="_x0000_i1301" type="#_x0000_t75" style="width:99.5pt;height:33pt" o:ole="">
            <v:imagedata r:id="rId560" o:title=""/>
          </v:shape>
          <o:OLEObject Type="Embed" ProgID="Equation.3" ShapeID="_x0000_i1301" DrawAspect="Content" ObjectID="_1650030169" r:id="rId561"/>
        </w:object>
      </w:r>
      <w:r>
        <w:t xml:space="preserve"> ,</w:t>
      </w:r>
    </w:p>
    <w:p w:rsidR="0007183F" w:rsidRDefault="0007183F" w:rsidP="0007183F">
      <w:pPr>
        <w:spacing w:line="360" w:lineRule="auto"/>
        <w:jc w:val="center"/>
      </w:pPr>
      <w:r w:rsidRPr="0007183F">
        <w:rPr>
          <w:position w:val="-28"/>
        </w:rPr>
        <w:object w:dxaOrig="1980" w:dyaOrig="660">
          <v:shape id="_x0000_i1302" type="#_x0000_t75" style="width:99pt;height:33pt" o:ole="">
            <v:imagedata r:id="rId562" o:title=""/>
          </v:shape>
          <o:OLEObject Type="Embed" ProgID="Equation.3" ShapeID="_x0000_i1302" DrawAspect="Content" ObjectID="_1650030170" r:id="rId563"/>
        </w:object>
      </w:r>
      <w:r>
        <w:t>.</w:t>
      </w:r>
    </w:p>
    <w:p w:rsidR="0007183F" w:rsidRDefault="0007183F" w:rsidP="0007183F">
      <w:pPr>
        <w:spacing w:line="360" w:lineRule="auto"/>
        <w:jc w:val="both"/>
      </w:pPr>
      <w:r>
        <w:t xml:space="preserve">Parametr </w:t>
      </w:r>
      <w:r w:rsidRPr="0007183F">
        <w:rPr>
          <w:position w:val="-10"/>
        </w:rPr>
        <w:object w:dxaOrig="240" w:dyaOrig="260">
          <v:shape id="_x0000_i1303" type="#_x0000_t75" style="width:12pt;height:12.5pt" o:ole="">
            <v:imagedata r:id="rId564" o:title=""/>
          </v:shape>
          <o:OLEObject Type="Embed" ProgID="Equation.3" ShapeID="_x0000_i1303" DrawAspect="Content" ObjectID="_1650030171" r:id="rId565"/>
        </w:object>
      </w:r>
      <w:r>
        <w:t xml:space="preserve">  nazywamy współczynnikiem kapitałochłonności. Parametr </w:t>
      </w:r>
      <w:r w:rsidRPr="0007183F">
        <w:rPr>
          <w:position w:val="-10"/>
        </w:rPr>
        <w:object w:dxaOrig="200" w:dyaOrig="320">
          <v:shape id="_x0000_i1304" type="#_x0000_t75" style="width:9.5pt;height:15.5pt" o:ole="">
            <v:imagedata r:id="rId566" o:title=""/>
          </v:shape>
          <o:OLEObject Type="Embed" ProgID="Equation.3" ShapeID="_x0000_i1304" DrawAspect="Content" ObjectID="_1650030172" r:id="rId567"/>
        </w:object>
      </w:r>
      <w:r>
        <w:t xml:space="preserve">  nazywamy współczynnikiem pracochłonności. Z definicji współczynnika efektywności kapitału (</w:t>
      </w:r>
      <w:r w:rsidRPr="0007183F">
        <w:rPr>
          <w:i/>
        </w:rPr>
        <w:t>e</w:t>
      </w:r>
      <w:r>
        <w:t xml:space="preserve">)  i </w:t>
      </w:r>
      <w:r>
        <w:lastRenderedPageBreak/>
        <w:t>wydajności pracy (</w:t>
      </w:r>
      <w:r>
        <w:rPr>
          <w:i/>
        </w:rPr>
        <w:t>w</w:t>
      </w:r>
      <w:r>
        <w:t xml:space="preserve">)  otrzymujemy: </w:t>
      </w:r>
      <w:r w:rsidRPr="0007183F">
        <w:rPr>
          <w:position w:val="-24"/>
        </w:rPr>
        <w:object w:dxaOrig="639" w:dyaOrig="620">
          <v:shape id="_x0000_i1305" type="#_x0000_t75" style="width:32.5pt;height:30.5pt" o:ole="">
            <v:imagedata r:id="rId568" o:title=""/>
          </v:shape>
          <o:OLEObject Type="Embed" ProgID="Equation.3" ShapeID="_x0000_i1305" DrawAspect="Content" ObjectID="_1650030173" r:id="rId569"/>
        </w:object>
      </w:r>
      <w:r>
        <w:t xml:space="preserve"> , </w:t>
      </w:r>
      <w:r w:rsidRPr="0007183F">
        <w:rPr>
          <w:position w:val="-24"/>
        </w:rPr>
        <w:object w:dxaOrig="660" w:dyaOrig="620">
          <v:shape id="_x0000_i1306" type="#_x0000_t75" style="width:33pt;height:30.5pt" o:ole="">
            <v:imagedata r:id="rId570" o:title=""/>
          </v:shape>
          <o:OLEObject Type="Embed" ProgID="Equation.3" ShapeID="_x0000_i1306" DrawAspect="Content" ObjectID="_1650030174" r:id="rId571"/>
        </w:object>
      </w:r>
      <w:r>
        <w:t xml:space="preserve">,  co oznacza, że kapitałochłonność jest odwrotnością efektywności kapitału, a pracochłonność odwrotnością wydajności pracy. Wskaźnik kapitałochłonności mówi jaki zasób kapitału jest potrzebny do wytworzenia jednostki produkcji, podobnie wskaźnik pracochłonności ustala zasób pracy potrzebnej do wytworzenia jednostki produkcji. </w:t>
      </w:r>
      <w:r w:rsidR="00A5659B">
        <w:t>Ponieważ efektywność kapitału oraz wydajność pracy zależą od technicznego uzbrojenia pracy, zatem także kapitałochłonność i pracochłonność zależą od tej zmiennej:</w:t>
      </w:r>
    </w:p>
    <w:p w:rsidR="00221AF5" w:rsidRDefault="00221AF5" w:rsidP="00221AF5">
      <w:pPr>
        <w:spacing w:line="360" w:lineRule="auto"/>
        <w:jc w:val="center"/>
      </w:pPr>
      <w:r w:rsidRPr="00221AF5">
        <w:rPr>
          <w:position w:val="-30"/>
        </w:rPr>
        <w:object w:dxaOrig="2460" w:dyaOrig="680">
          <v:shape id="_x0000_i1307" type="#_x0000_t75" style="width:123pt;height:33.5pt" o:ole="">
            <v:imagedata r:id="rId572" o:title=""/>
          </v:shape>
          <o:OLEObject Type="Embed" ProgID="Equation.3" ShapeID="_x0000_i1307" DrawAspect="Content" ObjectID="_1650030175" r:id="rId573"/>
        </w:object>
      </w:r>
      <w:r>
        <w:t>,</w:t>
      </w:r>
    </w:p>
    <w:p w:rsidR="00221AF5" w:rsidRDefault="00221AF5" w:rsidP="00221AF5">
      <w:pPr>
        <w:spacing w:line="360" w:lineRule="auto"/>
        <w:jc w:val="center"/>
      </w:pPr>
      <w:r w:rsidRPr="00221AF5">
        <w:rPr>
          <w:position w:val="-28"/>
        </w:rPr>
        <w:object w:dxaOrig="2540" w:dyaOrig="660">
          <v:shape id="_x0000_i1308" type="#_x0000_t75" style="width:126.5pt;height:33pt" o:ole="">
            <v:imagedata r:id="rId574" o:title=""/>
          </v:shape>
          <o:OLEObject Type="Embed" ProgID="Equation.3" ShapeID="_x0000_i1308" DrawAspect="Content" ObjectID="_1650030176" r:id="rId575"/>
        </w:object>
      </w:r>
      <w:r>
        <w:t>.</w:t>
      </w:r>
    </w:p>
    <w:p w:rsidR="00221AF5" w:rsidRDefault="00221AF5" w:rsidP="00221AF5">
      <w:pPr>
        <w:spacing w:line="360" w:lineRule="auto"/>
        <w:jc w:val="both"/>
      </w:pPr>
      <w:r>
        <w:t xml:space="preserve">   Para (</w:t>
      </w:r>
      <w:r w:rsidRPr="0007183F">
        <w:rPr>
          <w:position w:val="-10"/>
        </w:rPr>
        <w:object w:dxaOrig="240" w:dyaOrig="260">
          <v:shape id="_x0000_i1309" type="#_x0000_t75" style="width:12pt;height:12.5pt" o:ole="">
            <v:imagedata r:id="rId564" o:title=""/>
          </v:shape>
          <o:OLEObject Type="Embed" ProgID="Equation.3" ShapeID="_x0000_i1309" DrawAspect="Content" ObjectID="_1650030177" r:id="rId576"/>
        </w:object>
      </w:r>
      <w:r>
        <w:t>,</w:t>
      </w:r>
      <w:r w:rsidRPr="0007183F">
        <w:rPr>
          <w:position w:val="-10"/>
        </w:rPr>
        <w:object w:dxaOrig="200" w:dyaOrig="320">
          <v:shape id="_x0000_i1310" type="#_x0000_t75" style="width:9.5pt;height:15.5pt" o:ole="">
            <v:imagedata r:id="rId566" o:title=""/>
          </v:shape>
          <o:OLEObject Type="Embed" ProgID="Equation.3" ShapeID="_x0000_i1310" DrawAspect="Content" ObjectID="_1650030178" r:id="rId577"/>
        </w:object>
      </w:r>
      <w:r>
        <w:t>)  ustala normę technologiczną zużycia czynników produkcji (kapitału i pracy) na jednostkę wytwarzanego produktu, co prowadzi do następującej dwuczynnikowej funkcji produkcji:</w:t>
      </w:r>
    </w:p>
    <w:p w:rsidR="00221AF5" w:rsidRDefault="00221AF5" w:rsidP="00221AF5">
      <w:pPr>
        <w:spacing w:line="360" w:lineRule="auto"/>
        <w:jc w:val="both"/>
      </w:pPr>
    </w:p>
    <w:p w:rsidR="00221AF5" w:rsidRDefault="00221AF5" w:rsidP="00221AF5">
      <w:pPr>
        <w:spacing w:line="360" w:lineRule="auto"/>
        <w:jc w:val="center"/>
      </w:pPr>
      <w:r>
        <w:t xml:space="preserve">                                                   </w:t>
      </w:r>
      <w:r w:rsidR="00F44DDE" w:rsidRPr="00221AF5">
        <w:rPr>
          <w:position w:val="-30"/>
        </w:rPr>
        <w:object w:dxaOrig="2120" w:dyaOrig="720">
          <v:shape id="_x0000_i1311" type="#_x0000_t75" style="width:105.5pt;height:36pt" o:ole="">
            <v:imagedata r:id="rId578" o:title=""/>
          </v:shape>
          <o:OLEObject Type="Embed" ProgID="Equation.3" ShapeID="_x0000_i1311" DrawAspect="Content" ObjectID="_1650030179" r:id="rId579"/>
        </w:object>
      </w:r>
      <w:r>
        <w:t xml:space="preserve"> ,                       </w:t>
      </w:r>
      <w:r w:rsidR="00FF75F2">
        <w:t xml:space="preserve">                              (1</w:t>
      </w:r>
      <w:r>
        <w:t>.10)</w:t>
      </w:r>
    </w:p>
    <w:p w:rsidR="00221AF5" w:rsidRDefault="00F44DDE" w:rsidP="00F44DDE">
      <w:pPr>
        <w:spacing w:line="360" w:lineRule="auto"/>
        <w:jc w:val="both"/>
      </w:pPr>
      <w:r>
        <w:t xml:space="preserve">którą otrzymujemy z funkcji </w:t>
      </w:r>
      <w:r w:rsidRPr="00E24A81">
        <w:t xml:space="preserve">CES </w:t>
      </w:r>
      <w:r>
        <w:t xml:space="preserve"> dodatnio jednorodnej stopnia 1 przy  </w:t>
      </w:r>
      <w:r w:rsidRPr="00F44DDE">
        <w:rPr>
          <w:position w:val="-10"/>
        </w:rPr>
        <w:object w:dxaOrig="1860" w:dyaOrig="320">
          <v:shape id="_x0000_i1312" type="#_x0000_t75" style="width:93pt;height:15.5pt" o:ole="">
            <v:imagedata r:id="rId580" o:title=""/>
          </v:shape>
          <o:OLEObject Type="Embed" ProgID="Equation.3" ShapeID="_x0000_i1312" DrawAspect="Content" ObjectID="_1650030180" r:id="rId581"/>
        </w:object>
      </w:r>
      <w:r w:rsidR="005A1EC8">
        <w:t>.</w:t>
      </w:r>
      <w:r>
        <w:t xml:space="preserve">  Funkcja ta charakteryzuje się całkowitym brakiem substytucji czynników.</w:t>
      </w:r>
    </w:p>
    <w:p w:rsidR="00F44DDE" w:rsidRDefault="00F44DDE" w:rsidP="00F44DDE">
      <w:pPr>
        <w:spacing w:line="360" w:lineRule="auto"/>
        <w:jc w:val="both"/>
      </w:pPr>
      <w:r>
        <w:t xml:space="preserve">   Funkcję  </w:t>
      </w:r>
      <w:r w:rsidRPr="00E24A81">
        <w:t>L-K</w:t>
      </w:r>
      <w:r>
        <w:rPr>
          <w:i/>
        </w:rPr>
        <w:t xml:space="preserve"> </w:t>
      </w:r>
      <w:r w:rsidR="00E24A81">
        <w:t xml:space="preserve"> </w:t>
      </w:r>
      <w:r w:rsidRPr="00E24A81">
        <w:t xml:space="preserve"> </w:t>
      </w:r>
      <w:r w:rsidR="00FF75F2">
        <w:t>(1</w:t>
      </w:r>
      <w:r>
        <w:t>.</w:t>
      </w:r>
      <w:r w:rsidR="005A1EC8">
        <w:t>10</w:t>
      </w:r>
      <w:r>
        <w:t>) można zapisać w równoważnej postaci:</w:t>
      </w:r>
    </w:p>
    <w:p w:rsidR="00F44DDE" w:rsidRDefault="00F44DDE" w:rsidP="00F44DDE">
      <w:pPr>
        <w:spacing w:line="360" w:lineRule="auto"/>
        <w:jc w:val="center"/>
      </w:pPr>
      <w:r w:rsidRPr="00F44DDE">
        <w:rPr>
          <w:position w:val="-14"/>
        </w:rPr>
        <w:object w:dxaOrig="3400" w:dyaOrig="400">
          <v:shape id="_x0000_i1313" type="#_x0000_t75" style="width:170.5pt;height:20.5pt" o:ole="">
            <v:imagedata r:id="rId582" o:title=""/>
          </v:shape>
          <o:OLEObject Type="Embed" ProgID="Equation.3" ShapeID="_x0000_i1313" DrawAspect="Content" ObjectID="_1650030181" r:id="rId583"/>
        </w:object>
      </w:r>
    </w:p>
    <w:p w:rsidR="00F44DDE" w:rsidRDefault="00F44DDE" w:rsidP="00F44DDE">
      <w:pPr>
        <w:spacing w:line="360" w:lineRule="auto"/>
        <w:jc w:val="both"/>
      </w:pPr>
      <w:r>
        <w:t xml:space="preserve">Funkcja  </w:t>
      </w:r>
      <w:r w:rsidRPr="00E24A81">
        <w:t>L-K</w:t>
      </w:r>
      <w:r>
        <w:rPr>
          <w:i/>
        </w:rPr>
        <w:t xml:space="preserve"> </w:t>
      </w:r>
    </w:p>
    <w:p w:rsidR="00F44DDE" w:rsidRDefault="00F44DDE" w:rsidP="00F44DDE">
      <w:pPr>
        <w:numPr>
          <w:ilvl w:val="0"/>
          <w:numId w:val="2"/>
        </w:numPr>
        <w:spacing w:line="360" w:lineRule="auto"/>
        <w:jc w:val="both"/>
      </w:pPr>
      <w:r>
        <w:t xml:space="preserve">jest ciągła, choć nie jest różniczkowalna wszędzie na  </w:t>
      </w:r>
      <w:r w:rsidRPr="00F44DDE">
        <w:rPr>
          <w:position w:val="-10"/>
        </w:rPr>
        <w:object w:dxaOrig="340" w:dyaOrig="380">
          <v:shape id="_x0000_i1314" type="#_x0000_t75" style="width:17.5pt;height:18.5pt" o:ole="">
            <v:imagedata r:id="rId584" o:title=""/>
          </v:shape>
          <o:OLEObject Type="Embed" ProgID="Equation.3" ShapeID="_x0000_i1314" DrawAspect="Content" ObjectID="_1650030182" r:id="rId585"/>
        </w:object>
      </w:r>
      <w:r>
        <w:t xml:space="preserve"> ,</w:t>
      </w:r>
    </w:p>
    <w:p w:rsidR="00F44DDE" w:rsidRDefault="00F44DDE" w:rsidP="00F44DDE">
      <w:pPr>
        <w:numPr>
          <w:ilvl w:val="0"/>
          <w:numId w:val="2"/>
        </w:numPr>
        <w:spacing w:line="360" w:lineRule="auto"/>
        <w:jc w:val="both"/>
      </w:pPr>
      <w:r>
        <w:t xml:space="preserve">zerowym nakładom przyporządkowuje zerową produkcję: </w:t>
      </w:r>
      <w:r w:rsidR="00FF2E34" w:rsidRPr="00F44DDE">
        <w:rPr>
          <w:position w:val="-10"/>
        </w:rPr>
        <w:object w:dxaOrig="2000" w:dyaOrig="320">
          <v:shape id="_x0000_i1315" type="#_x0000_t75" style="width:99.5pt;height:15.5pt" o:ole="">
            <v:imagedata r:id="rId586" o:title=""/>
          </v:shape>
          <o:OLEObject Type="Embed" ProgID="Equation.3" ShapeID="_x0000_i1315" DrawAspect="Content" ObjectID="_1650030183" r:id="rId587"/>
        </w:object>
      </w:r>
      <w:r>
        <w:t xml:space="preserve"> ,</w:t>
      </w:r>
    </w:p>
    <w:p w:rsidR="00F44DDE" w:rsidRDefault="00FF2E34" w:rsidP="00E70A30">
      <w:pPr>
        <w:numPr>
          <w:ilvl w:val="0"/>
          <w:numId w:val="2"/>
        </w:numPr>
        <w:tabs>
          <w:tab w:val="clear" w:pos="540"/>
          <w:tab w:val="num" w:pos="-1800"/>
        </w:tabs>
        <w:spacing w:line="360" w:lineRule="auto"/>
        <w:ind w:left="180" w:firstLine="0"/>
        <w:jc w:val="both"/>
      </w:pPr>
      <w:r>
        <w:t>jest niemalejąca, tzn.</w:t>
      </w:r>
      <w:r w:rsidR="00E70A30">
        <w:t xml:space="preserve"> </w:t>
      </w:r>
      <w:r w:rsidR="00F44DDE">
        <w:t>spełnia</w:t>
      </w:r>
      <w:r w:rsidR="00E70A30">
        <w:t xml:space="preserve"> </w:t>
      </w:r>
      <w:r w:rsidR="00F44DDE">
        <w:t>warunki:</w:t>
      </w:r>
      <w:r>
        <w:t xml:space="preserve"> </w:t>
      </w:r>
      <w:r w:rsidR="00F44DDE">
        <w:t>jeżeli</w:t>
      </w:r>
      <w:r>
        <w:t xml:space="preserve"> </w:t>
      </w:r>
      <w:r w:rsidRPr="00FF2E34">
        <w:rPr>
          <w:position w:val="-10"/>
        </w:rPr>
        <w:object w:dxaOrig="1780" w:dyaOrig="380">
          <v:shape id="_x0000_i1316" type="#_x0000_t75" style="width:89.5pt;height:18.5pt" o:ole="">
            <v:imagedata r:id="rId588" o:title=""/>
          </v:shape>
          <o:OLEObject Type="Embed" ProgID="Equation.3" ShapeID="_x0000_i1316" DrawAspect="Content" ObjectID="_1650030184" r:id="rId589"/>
        </w:object>
      </w:r>
      <w:r>
        <w:t>,</w:t>
      </w:r>
      <w:r w:rsidR="00E70A30">
        <w:t xml:space="preserve"> </w:t>
      </w:r>
      <w:r>
        <w:t xml:space="preserve">to </w:t>
      </w:r>
      <w:r w:rsidR="00E70A30">
        <w:t xml:space="preserve">  </w:t>
      </w:r>
      <w:r w:rsidRPr="00FF2E34">
        <w:rPr>
          <w:position w:val="-10"/>
        </w:rPr>
        <w:object w:dxaOrig="2120" w:dyaOrig="380">
          <v:shape id="_x0000_i1317" type="#_x0000_t75" style="width:105.5pt;height:18.5pt" o:ole="">
            <v:imagedata r:id="rId590" o:title=""/>
          </v:shape>
          <o:OLEObject Type="Embed" ProgID="Equation.3" ShapeID="_x0000_i1317" DrawAspect="Content" ObjectID="_1650030185" r:id="rId591"/>
        </w:object>
      </w:r>
      <w:r>
        <w:t>,</w:t>
      </w:r>
    </w:p>
    <w:p w:rsidR="00E70A30" w:rsidRDefault="00E70A30" w:rsidP="00E70A30">
      <w:pPr>
        <w:numPr>
          <w:ilvl w:val="0"/>
          <w:numId w:val="2"/>
        </w:numPr>
        <w:tabs>
          <w:tab w:val="clear" w:pos="540"/>
          <w:tab w:val="num" w:pos="-1800"/>
        </w:tabs>
        <w:spacing w:line="360" w:lineRule="auto"/>
        <w:ind w:left="180" w:firstLine="0"/>
        <w:jc w:val="both"/>
      </w:pPr>
      <w:r>
        <w:t>jest wklęsła (ale nie jest silnie wklęsła</w:t>
      </w:r>
      <w:r w:rsidR="00E24A81">
        <w:t>)</w:t>
      </w:r>
      <w:r>
        <w:t xml:space="preserve"> na  </w:t>
      </w:r>
      <w:r w:rsidRPr="00F44DDE">
        <w:rPr>
          <w:position w:val="-10"/>
        </w:rPr>
        <w:object w:dxaOrig="340" w:dyaOrig="380">
          <v:shape id="_x0000_i1318" type="#_x0000_t75" style="width:17.5pt;height:18.5pt" o:ole="">
            <v:imagedata r:id="rId584" o:title=""/>
          </v:shape>
          <o:OLEObject Type="Embed" ProgID="Equation.3" ShapeID="_x0000_i1318" DrawAspect="Content" ObjectID="_1650030186" r:id="rId592"/>
        </w:object>
      </w:r>
      <w:r>
        <w:t>,</w:t>
      </w:r>
    </w:p>
    <w:p w:rsidR="00E70A30" w:rsidRDefault="00E70A30" w:rsidP="00E70A30">
      <w:pPr>
        <w:numPr>
          <w:ilvl w:val="0"/>
          <w:numId w:val="2"/>
        </w:numPr>
        <w:tabs>
          <w:tab w:val="clear" w:pos="540"/>
          <w:tab w:val="num" w:pos="-1800"/>
        </w:tabs>
        <w:spacing w:line="360" w:lineRule="auto"/>
        <w:ind w:left="180" w:firstLine="0"/>
        <w:jc w:val="both"/>
      </w:pPr>
      <w:r>
        <w:t xml:space="preserve">jest dodatnio jednorodna stopnia  </w:t>
      </w:r>
      <w:r w:rsidRPr="000E5283">
        <w:rPr>
          <w:position w:val="-6"/>
        </w:rPr>
        <w:object w:dxaOrig="540" w:dyaOrig="279">
          <v:shape id="_x0000_i1319" type="#_x0000_t75" style="width:27pt;height:14.5pt" o:ole="">
            <v:imagedata r:id="rId523" o:title=""/>
          </v:shape>
          <o:OLEObject Type="Embed" ProgID="Equation.3" ShapeID="_x0000_i1319" DrawAspect="Content" ObjectID="_1650030187" r:id="rId593"/>
        </w:object>
      </w:r>
      <w:r>
        <w:t>.</w:t>
      </w:r>
    </w:p>
    <w:p w:rsidR="00E70A30" w:rsidRDefault="00E70A30" w:rsidP="00E70A30">
      <w:pPr>
        <w:spacing w:line="360" w:lineRule="auto"/>
        <w:jc w:val="both"/>
      </w:pPr>
      <w:r>
        <w:t xml:space="preserve">   Własności (a)-(c), (e)  są łatwe do wykazania i zadanie to p</w:t>
      </w:r>
      <w:r w:rsidR="00E24A81">
        <w:t>o</w:t>
      </w:r>
      <w:r>
        <w:t>z</w:t>
      </w:r>
      <w:r w:rsidR="00E24A81">
        <w:t>o</w:t>
      </w:r>
      <w:r w:rsidR="00FF75F2">
        <w:t xml:space="preserve">stawiamy  w charakterze ćwiczenia </w:t>
      </w:r>
      <w:r w:rsidR="00BD7E3F">
        <w:t>.</w:t>
      </w:r>
    </w:p>
    <w:p w:rsidR="005439BD" w:rsidRDefault="00E70A30" w:rsidP="00E70A30">
      <w:pPr>
        <w:spacing w:line="360" w:lineRule="auto"/>
        <w:jc w:val="both"/>
      </w:pPr>
      <w:r>
        <w:lastRenderedPageBreak/>
        <w:t xml:space="preserve">   Funkcja  </w:t>
      </w:r>
      <w:r w:rsidRPr="00E24A81">
        <w:t>L-K</w:t>
      </w:r>
      <w:r>
        <w:rPr>
          <w:i/>
        </w:rPr>
        <w:t xml:space="preserve"> </w:t>
      </w:r>
      <w:r>
        <w:t xml:space="preserve"> nie</w:t>
      </w:r>
      <w:r w:rsidR="00E24A81">
        <w:t xml:space="preserve"> jest</w:t>
      </w:r>
      <w:r>
        <w:t xml:space="preserve"> wszędzie na </w:t>
      </w:r>
      <w:r w:rsidRPr="00F44DDE">
        <w:rPr>
          <w:position w:val="-10"/>
        </w:rPr>
        <w:object w:dxaOrig="340" w:dyaOrig="380">
          <v:shape id="_x0000_i1320" type="#_x0000_t75" style="width:17.5pt;height:18.5pt" o:ole="">
            <v:imagedata r:id="rId584" o:title=""/>
          </v:shape>
          <o:OLEObject Type="Embed" ProgID="Equation.3" ShapeID="_x0000_i1320" DrawAspect="Content" ObjectID="_1650030188" r:id="rId594"/>
        </w:object>
      </w:r>
      <w:r>
        <w:t xml:space="preserve">  różniczkowalna, nie można </w:t>
      </w:r>
      <w:r w:rsidR="00E24A81">
        <w:t xml:space="preserve">więc na tym obszarze </w:t>
      </w:r>
      <w:r>
        <w:t xml:space="preserve">zbudować jej hesjanu  i wobec tego nie można </w:t>
      </w:r>
      <w:r w:rsidR="00E24A81">
        <w:t xml:space="preserve">także </w:t>
      </w:r>
      <w:r>
        <w:t>zastosować twierdzenia Sylwestra do ustalenia wklęsłości funkcji</w:t>
      </w:r>
      <w:r w:rsidR="00E24A81">
        <w:t xml:space="preserve"> (własność (d)).</w:t>
      </w:r>
      <w:r>
        <w:t xml:space="preserve"> Okazuje się, że w tym celu wystarczy skorzystać z definicji funkcji wklęsłej (…).</w:t>
      </w:r>
      <w:r w:rsidR="00E24A81">
        <w:t xml:space="preserve"> Rzeczywiście, przyjmijmy oznaczenia</w:t>
      </w:r>
      <w:r>
        <w:t xml:space="preserve"> </w:t>
      </w:r>
      <w:r w:rsidR="005439BD" w:rsidRPr="00FF2E34">
        <w:rPr>
          <w:position w:val="-10"/>
        </w:rPr>
        <w:object w:dxaOrig="1680" w:dyaOrig="380">
          <v:shape id="_x0000_i1321" type="#_x0000_t75" style="width:84pt;height:18.5pt" o:ole="">
            <v:imagedata r:id="rId595" o:title=""/>
          </v:shape>
          <o:OLEObject Type="Embed" ProgID="Equation.3" ShapeID="_x0000_i1321" DrawAspect="Content" ObjectID="_1650030189" r:id="rId596"/>
        </w:object>
      </w:r>
      <w:r w:rsidR="005439BD">
        <w:t xml:space="preserve">  </w:t>
      </w:r>
      <w:r w:rsidR="005439BD" w:rsidRPr="00FF2E34">
        <w:rPr>
          <w:position w:val="-10"/>
        </w:rPr>
        <w:object w:dxaOrig="1760" w:dyaOrig="380">
          <v:shape id="_x0000_i1322" type="#_x0000_t75" style="width:87.5pt;height:18.5pt" o:ole="">
            <v:imagedata r:id="rId597" o:title=""/>
          </v:shape>
          <o:OLEObject Type="Embed" ProgID="Equation.3" ShapeID="_x0000_i1322" DrawAspect="Content" ObjectID="_1650030190" r:id="rId598"/>
        </w:object>
      </w:r>
      <w:r w:rsidR="005439BD">
        <w:t xml:space="preserve">  </w:t>
      </w:r>
      <w:r w:rsidR="005439BD" w:rsidRPr="005439BD">
        <w:rPr>
          <w:position w:val="-10"/>
        </w:rPr>
        <w:object w:dxaOrig="1359" w:dyaOrig="320">
          <v:shape id="_x0000_i1323" type="#_x0000_t75" style="width:68.5pt;height:15.5pt" o:ole="">
            <v:imagedata r:id="rId599" o:title=""/>
          </v:shape>
          <o:OLEObject Type="Embed" ProgID="Equation.3" ShapeID="_x0000_i1323" DrawAspect="Content" ObjectID="_1650030191" r:id="rId600"/>
        </w:object>
      </w:r>
      <w:r w:rsidR="005439BD">
        <w:t xml:space="preserve">  i weźmy dowolne liczby  </w:t>
      </w:r>
      <w:r w:rsidR="003306CC" w:rsidRPr="005439BD">
        <w:rPr>
          <w:position w:val="-10"/>
        </w:rPr>
        <w:object w:dxaOrig="859" w:dyaOrig="320">
          <v:shape id="_x0000_i1324" type="#_x0000_t75" style="width:42.5pt;height:15.5pt" o:ole="">
            <v:imagedata r:id="rId601" o:title=""/>
          </v:shape>
          <o:OLEObject Type="Embed" ProgID="Equation.3" ShapeID="_x0000_i1324" DrawAspect="Content" ObjectID="_1650030192" r:id="rId602"/>
        </w:object>
      </w:r>
      <w:r w:rsidR="005439BD">
        <w:t xml:space="preserve">  o sumie równej 1. Mamy:</w:t>
      </w:r>
    </w:p>
    <w:p w:rsidR="00E24A81" w:rsidRDefault="00E24A81" w:rsidP="00E24A81">
      <w:pPr>
        <w:spacing w:line="360" w:lineRule="auto"/>
      </w:pPr>
      <w:r>
        <w:t xml:space="preserve">                   </w:t>
      </w:r>
      <w:r w:rsidRPr="00685600">
        <w:rPr>
          <w:position w:val="-18"/>
        </w:rPr>
        <w:object w:dxaOrig="4260" w:dyaOrig="480">
          <v:shape id="_x0000_i1325" type="#_x0000_t75" style="width:213pt;height:24pt" o:ole="">
            <v:imagedata r:id="rId603" o:title=""/>
          </v:shape>
          <o:OLEObject Type="Embed" ProgID="Equation.3" ShapeID="_x0000_i1325" DrawAspect="Content" ObjectID="_1650030193" r:id="rId604"/>
        </w:object>
      </w:r>
      <w:r w:rsidR="00685600" w:rsidRPr="00685600">
        <w:rPr>
          <w:position w:val="-14"/>
        </w:rPr>
        <w:object w:dxaOrig="2060" w:dyaOrig="400">
          <v:shape id="_x0000_i1326" type="#_x0000_t75" style="width:102.5pt;height:20.5pt" o:ole="">
            <v:imagedata r:id="rId605" o:title=""/>
          </v:shape>
          <o:OLEObject Type="Embed" ProgID="Equation.3" ShapeID="_x0000_i1326" DrawAspect="Content" ObjectID="_1650030194" r:id="rId606"/>
        </w:object>
      </w:r>
      <w:r w:rsidR="00685600" w:rsidRPr="00685600">
        <w:rPr>
          <w:position w:val="-10"/>
        </w:rPr>
        <w:object w:dxaOrig="1040" w:dyaOrig="340">
          <v:shape id="_x0000_i1327" type="#_x0000_t75" style="width:51.5pt;height:17.5pt" o:ole="">
            <v:imagedata r:id="rId607" o:title=""/>
          </v:shape>
          <o:OLEObject Type="Embed" ProgID="Equation.3" ShapeID="_x0000_i1327" DrawAspect="Content" ObjectID="_1650030195" r:id="rId608"/>
        </w:object>
      </w:r>
      <w:r>
        <w:t xml:space="preserve">     </w:t>
      </w:r>
    </w:p>
    <w:p w:rsidR="00E70A30" w:rsidRDefault="00E24A81" w:rsidP="00E24A81">
      <w:pPr>
        <w:spacing w:line="360" w:lineRule="auto"/>
      </w:pPr>
      <w:r>
        <w:t xml:space="preserve">                   </w:t>
      </w:r>
      <w:r w:rsidRPr="00E24A81">
        <w:rPr>
          <w:position w:val="-10"/>
        </w:rPr>
        <w:object w:dxaOrig="2340" w:dyaOrig="380">
          <v:shape id="_x0000_i1328" type="#_x0000_t75" style="width:117pt;height:18.5pt" o:ole="">
            <v:imagedata r:id="rId609" o:title=""/>
          </v:shape>
          <o:OLEObject Type="Embed" ProgID="Equation.3" ShapeID="_x0000_i1328" DrawAspect="Content" ObjectID="_1650030196" r:id="rId610"/>
        </w:object>
      </w:r>
      <w:r w:rsidR="003B6133" w:rsidRPr="00685600">
        <w:rPr>
          <w:position w:val="-14"/>
        </w:rPr>
        <w:object w:dxaOrig="4420" w:dyaOrig="420">
          <v:shape id="_x0000_i1329" type="#_x0000_t75" style="width:221.5pt;height:21pt" o:ole="">
            <v:imagedata r:id="rId611" o:title=""/>
          </v:shape>
          <o:OLEObject Type="Embed" ProgID="Equation.3" ShapeID="_x0000_i1329" DrawAspect="Content" ObjectID="_1650030197" r:id="rId612"/>
        </w:object>
      </w:r>
    </w:p>
    <w:p w:rsidR="003B6133" w:rsidRDefault="00E24A81" w:rsidP="00E24A81">
      <w:pPr>
        <w:spacing w:line="360" w:lineRule="auto"/>
        <w:jc w:val="both"/>
      </w:pPr>
      <w:r>
        <w:t xml:space="preserve">                   </w:t>
      </w:r>
      <w:r w:rsidR="00C376CE" w:rsidRPr="00685600">
        <w:rPr>
          <w:position w:val="-14"/>
        </w:rPr>
        <w:object w:dxaOrig="4740" w:dyaOrig="420">
          <v:shape id="_x0000_i1330" type="#_x0000_t75" style="width:237pt;height:21pt" o:ole="">
            <v:imagedata r:id="rId613" o:title=""/>
          </v:shape>
          <o:OLEObject Type="Embed" ProgID="Equation.3" ShapeID="_x0000_i1330" DrawAspect="Content" ObjectID="_1650030198" r:id="rId614"/>
        </w:object>
      </w:r>
      <w:r w:rsidR="003B6133" w:rsidRPr="003B6133">
        <w:rPr>
          <w:position w:val="-10"/>
        </w:rPr>
        <w:object w:dxaOrig="1719" w:dyaOrig="380">
          <v:shape id="_x0000_i1331" type="#_x0000_t75" style="width:86.5pt;height:18.5pt" o:ole="">
            <v:imagedata r:id="rId615" o:title=""/>
          </v:shape>
          <o:OLEObject Type="Embed" ProgID="Equation.3" ShapeID="_x0000_i1331" DrawAspect="Content" ObjectID="_1650030199" r:id="rId616"/>
        </w:object>
      </w:r>
      <w:r w:rsidR="003B6133">
        <w:t>,</w:t>
      </w:r>
    </w:p>
    <w:p w:rsidR="00883109" w:rsidRDefault="003B6133" w:rsidP="00E70A30">
      <w:pPr>
        <w:spacing w:line="360" w:lineRule="auto"/>
        <w:jc w:val="both"/>
      </w:pPr>
      <w:r>
        <w:t xml:space="preserve">co dowodzi wklęsłości funkcji  </w:t>
      </w:r>
      <w:r w:rsidRPr="00E24A81">
        <w:t>L-K</w:t>
      </w:r>
      <w:r>
        <w:t xml:space="preserve">  na  </w:t>
      </w:r>
      <w:r w:rsidRPr="00F44DDE">
        <w:rPr>
          <w:position w:val="-10"/>
        </w:rPr>
        <w:object w:dxaOrig="340" w:dyaOrig="380">
          <v:shape id="_x0000_i1332" type="#_x0000_t75" style="width:17.5pt;height:18.5pt" o:ole="">
            <v:imagedata r:id="rId584" o:title=""/>
          </v:shape>
          <o:OLEObject Type="Embed" ProgID="Equation.3" ShapeID="_x0000_i1332" DrawAspect="Content" ObjectID="_1650030200" r:id="rId617"/>
        </w:object>
      </w:r>
      <w:r>
        <w:t>.</w:t>
      </w:r>
    </w:p>
    <w:p w:rsidR="00FF75F2" w:rsidRDefault="00883109" w:rsidP="00E70A30">
      <w:pPr>
        <w:spacing w:line="360" w:lineRule="auto"/>
        <w:jc w:val="both"/>
      </w:pPr>
      <w:r>
        <w:t xml:space="preserve">   Wykres dwuczynnikowej funkcji produkcji  </w:t>
      </w:r>
      <w:r w:rsidRPr="00E24A81">
        <w:t>L-K</w:t>
      </w:r>
      <w:r>
        <w:t xml:space="preserve">  oraz jej izokwanty</w:t>
      </w:r>
      <w:r w:rsidR="00E24A81">
        <w:t xml:space="preserve"> przedstawiamy</w:t>
      </w:r>
      <w:r w:rsidR="00FF75F2">
        <w:t xml:space="preserve"> na  rys. 1.23, 1</w:t>
      </w:r>
      <w:r>
        <w:t>.24.</w:t>
      </w:r>
    </w:p>
    <w:p w:rsidR="00FF75F2" w:rsidRPr="00B658AF" w:rsidRDefault="008C2934" w:rsidP="00E70A30">
      <w:pPr>
        <w:spacing w:line="360" w:lineRule="auto"/>
        <w:jc w:val="both"/>
      </w:pPr>
      <w:r w:rsidRPr="00B658AF">
        <w:rPr>
          <w:noProof/>
        </w:rPr>
        <w:drawing>
          <wp:inline distT="0" distB="0" distL="0" distR="0">
            <wp:extent cx="6305550" cy="3790950"/>
            <wp:effectExtent l="0" t="0" r="0" b="0"/>
            <wp:docPr id="348" name="Obraz 348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 descr="123"/>
                    <pic:cNvPicPr>
                      <a:picLocks noChangeAspect="1" noChangeArrowheads="1"/>
                    </pic:cNvPicPr>
                  </pic:nvPicPr>
                  <pic:blipFill>
                    <a:blip r:embed="rId6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5F2" w:rsidRDefault="00FF75F2" w:rsidP="00E70A30">
      <w:pPr>
        <w:spacing w:line="360" w:lineRule="auto"/>
        <w:jc w:val="both"/>
      </w:pPr>
    </w:p>
    <w:p w:rsidR="00FF75F2" w:rsidRDefault="00FF75F2" w:rsidP="00E70A30">
      <w:pPr>
        <w:spacing w:line="360" w:lineRule="auto"/>
        <w:jc w:val="both"/>
      </w:pPr>
      <w:r>
        <w:t>Rys. 1</w:t>
      </w:r>
      <w:r w:rsidR="00883109">
        <w:t xml:space="preserve">.23. </w:t>
      </w:r>
      <w:r w:rsidR="00CC1A19">
        <w:t xml:space="preserve">Dwuczynnikowa funkcja produkcji </w:t>
      </w:r>
      <w:r w:rsidR="00CC1A19" w:rsidRPr="00E24A81">
        <w:t>CES</w:t>
      </w:r>
      <w:r w:rsidR="00CC1A19">
        <w:rPr>
          <w:i/>
        </w:rPr>
        <w:t xml:space="preserve"> </w:t>
      </w:r>
      <w:r>
        <w:t xml:space="preserve"> postaci (1</w:t>
      </w:r>
      <w:r w:rsidR="00CC1A19">
        <w:t>.10)</w:t>
      </w:r>
      <w:r w:rsidR="00BD7E3F">
        <w:t xml:space="preserve"> z promieniem </w:t>
      </w:r>
      <w:r w:rsidR="009A4A57" w:rsidRPr="00BD7E3F">
        <w:rPr>
          <w:position w:val="-14"/>
        </w:rPr>
        <w:object w:dxaOrig="1939" w:dyaOrig="400">
          <v:shape id="_x0000_i1333" type="#_x0000_t75" style="width:96.5pt;height:20.5pt" o:ole="">
            <v:imagedata r:id="rId619" o:title=""/>
          </v:shape>
          <o:OLEObject Type="Embed" ProgID="Equation.3" ShapeID="_x0000_i1333" DrawAspect="Content" ObjectID="_1650030201" r:id="rId620"/>
        </w:object>
      </w:r>
    </w:p>
    <w:p w:rsidR="00FF75F2" w:rsidRPr="00B658AF" w:rsidRDefault="008C2934" w:rsidP="00E70A30">
      <w:pPr>
        <w:spacing w:line="360" w:lineRule="auto"/>
        <w:jc w:val="both"/>
      </w:pPr>
      <w:r w:rsidRPr="00B658AF">
        <w:rPr>
          <w:noProof/>
        </w:rPr>
        <w:lastRenderedPageBreak/>
        <w:drawing>
          <wp:inline distT="0" distB="0" distL="0" distR="0">
            <wp:extent cx="5114925" cy="3876675"/>
            <wp:effectExtent l="0" t="0" r="0" b="0"/>
            <wp:docPr id="350" name="Obraz 350" descr="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 descr="124"/>
                    <pic:cNvPicPr>
                      <a:picLocks noChangeAspect="1" noChangeArrowheads="1"/>
                    </pic:cNvPicPr>
                  </pic:nvPicPr>
                  <pic:blipFill>
                    <a:blip r:embed="rId6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A19" w:rsidRDefault="00FF75F2" w:rsidP="00E70A30">
      <w:pPr>
        <w:spacing w:line="360" w:lineRule="auto"/>
        <w:jc w:val="both"/>
      </w:pPr>
      <w:r>
        <w:t xml:space="preserve">    </w:t>
      </w:r>
    </w:p>
    <w:p w:rsidR="00CC1A19" w:rsidRDefault="00FF75F2" w:rsidP="00E70A30">
      <w:pPr>
        <w:spacing w:line="360" w:lineRule="auto"/>
        <w:jc w:val="both"/>
      </w:pPr>
      <w:r>
        <w:t>Rys. 1</w:t>
      </w:r>
      <w:r w:rsidR="00CC1A19">
        <w:t xml:space="preserve">.24.  Izokwanty funkcji produkcji  </w:t>
      </w:r>
      <w:r w:rsidR="00CC1A19" w:rsidRPr="00E24A81">
        <w:t>L-K</w:t>
      </w:r>
    </w:p>
    <w:p w:rsidR="00CC1A19" w:rsidRDefault="00CC1A19" w:rsidP="00E70A30">
      <w:pPr>
        <w:spacing w:line="360" w:lineRule="auto"/>
        <w:jc w:val="both"/>
      </w:pPr>
    </w:p>
    <w:p w:rsidR="00CC1A19" w:rsidRDefault="00FF75F2" w:rsidP="00E70A30">
      <w:pPr>
        <w:spacing w:line="360" w:lineRule="auto"/>
        <w:jc w:val="both"/>
      </w:pPr>
      <w:r>
        <w:t xml:space="preserve">   Na rys. 1.25, 1</w:t>
      </w:r>
      <w:r w:rsidR="00CC1A19">
        <w:t xml:space="preserve">.26  </w:t>
      </w:r>
      <w:r w:rsidR="00C376CE">
        <w:t>prezentu</w:t>
      </w:r>
      <w:r w:rsidR="00CC1A19">
        <w:t>jemy zależność wydajności pracy i efektywności kapitału od technicznego uzbrojenia pracy.</w:t>
      </w:r>
    </w:p>
    <w:p w:rsidR="002643F6" w:rsidRDefault="002643F6" w:rsidP="002643F6">
      <w:pPr>
        <w:spacing w:line="360" w:lineRule="auto"/>
        <w:jc w:val="center"/>
      </w:pPr>
      <w:r w:rsidRPr="00221AF5">
        <w:rPr>
          <w:position w:val="-30"/>
        </w:rPr>
        <w:object w:dxaOrig="3340" w:dyaOrig="720">
          <v:shape id="_x0000_i1334" type="#_x0000_t75" style="width:167.5pt;height:36pt" o:ole="">
            <v:imagedata r:id="rId622" o:title=""/>
          </v:shape>
          <o:OLEObject Type="Embed" ProgID="Equation.3" ShapeID="_x0000_i1334" DrawAspect="Content" ObjectID="_1650030202" r:id="rId623"/>
        </w:object>
      </w:r>
      <w:r w:rsidRPr="00221AF5">
        <w:rPr>
          <w:position w:val="-30"/>
        </w:rPr>
        <w:object w:dxaOrig="1380" w:dyaOrig="720">
          <v:shape id="_x0000_i1335" type="#_x0000_t75" style="width:69pt;height:36pt" o:ole="">
            <v:imagedata r:id="rId624" o:title=""/>
          </v:shape>
          <o:OLEObject Type="Embed" ProgID="Equation.3" ShapeID="_x0000_i1335" DrawAspect="Content" ObjectID="_1650030203" r:id="rId625"/>
        </w:object>
      </w:r>
    </w:p>
    <w:p w:rsidR="002643F6" w:rsidRDefault="002643F6" w:rsidP="002643F6">
      <w:pPr>
        <w:spacing w:line="360" w:lineRule="auto"/>
      </w:pPr>
      <w:r>
        <w:t xml:space="preserve">                                             </w:t>
      </w:r>
      <w:r w:rsidR="00C376CE" w:rsidRPr="00C376CE">
        <w:rPr>
          <w:position w:val="-64"/>
        </w:rPr>
        <w:object w:dxaOrig="2380" w:dyaOrig="1400">
          <v:shape id="_x0000_i1336" type="#_x0000_t75" style="width:119.5pt;height:69.5pt" o:ole="">
            <v:imagedata r:id="rId626" o:title=""/>
          </v:shape>
          <o:OLEObject Type="Embed" ProgID="Equation.3" ShapeID="_x0000_i1336" DrawAspect="Content" ObjectID="_1650030204" r:id="rId627"/>
        </w:object>
      </w:r>
    </w:p>
    <w:p w:rsidR="002643F6" w:rsidRDefault="002643F6" w:rsidP="002643F6">
      <w:pPr>
        <w:spacing w:line="360" w:lineRule="auto"/>
      </w:pPr>
      <w:r>
        <w:t xml:space="preserve">                                    </w:t>
      </w:r>
      <w:r w:rsidRPr="00221AF5">
        <w:rPr>
          <w:position w:val="-30"/>
        </w:rPr>
        <w:object w:dxaOrig="3100" w:dyaOrig="720">
          <v:shape id="_x0000_i1337" type="#_x0000_t75" style="width:155.5pt;height:36pt" o:ole="">
            <v:imagedata r:id="rId628" o:title=""/>
          </v:shape>
          <o:OLEObject Type="Embed" ProgID="Equation.3" ShapeID="_x0000_i1337" DrawAspect="Content" ObjectID="_1650030205" r:id="rId629"/>
        </w:object>
      </w:r>
    </w:p>
    <w:p w:rsidR="002643F6" w:rsidRDefault="002643F6" w:rsidP="002643F6">
      <w:pPr>
        <w:spacing w:line="360" w:lineRule="auto"/>
      </w:pPr>
    </w:p>
    <w:p w:rsidR="002643F6" w:rsidRDefault="002643F6" w:rsidP="002643F6">
      <w:pPr>
        <w:spacing w:line="360" w:lineRule="auto"/>
        <w:jc w:val="both"/>
      </w:pPr>
      <w:r>
        <w:t xml:space="preserve">                                              </w:t>
      </w:r>
      <w:r w:rsidR="00031EF1" w:rsidRPr="002643F6">
        <w:rPr>
          <w:position w:val="-60"/>
        </w:rPr>
        <w:object w:dxaOrig="2280" w:dyaOrig="1320">
          <v:shape id="_x0000_i1338" type="#_x0000_t75" style="width:114pt;height:66pt" o:ole="">
            <v:imagedata r:id="rId630" o:title=""/>
          </v:shape>
          <o:OLEObject Type="Embed" ProgID="Equation.3" ShapeID="_x0000_i1338" DrawAspect="Content" ObjectID="_1650030206" r:id="rId631"/>
        </w:object>
      </w:r>
    </w:p>
    <w:p w:rsidR="002643F6" w:rsidRDefault="002643F6" w:rsidP="002643F6">
      <w:pPr>
        <w:spacing w:line="360" w:lineRule="auto"/>
        <w:jc w:val="both"/>
      </w:pPr>
    </w:p>
    <w:p w:rsidR="002643F6" w:rsidRPr="00241B64" w:rsidRDefault="008C2934" w:rsidP="002643F6">
      <w:pPr>
        <w:spacing w:line="360" w:lineRule="auto"/>
        <w:jc w:val="both"/>
      </w:pPr>
      <w:r w:rsidRPr="00241B64">
        <w:rPr>
          <w:noProof/>
        </w:rPr>
        <w:drawing>
          <wp:inline distT="0" distB="0" distL="0" distR="0">
            <wp:extent cx="4562475" cy="2514600"/>
            <wp:effectExtent l="0" t="0" r="0" b="0"/>
            <wp:docPr id="356" name="Obraz 356" descr="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 descr="125"/>
                    <pic:cNvPicPr>
                      <a:picLocks noChangeAspect="1" noChangeArrowheads="1"/>
                    </pic:cNvPicPr>
                  </pic:nvPicPr>
                  <pic:blipFill>
                    <a:blip r:embed="rId6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EF1" w:rsidRDefault="00FF75F2" w:rsidP="002643F6">
      <w:pPr>
        <w:spacing w:line="360" w:lineRule="auto"/>
        <w:jc w:val="both"/>
      </w:pPr>
      <w:r>
        <w:t>Rys. 1</w:t>
      </w:r>
      <w:r w:rsidR="002643F6">
        <w:t>.25</w:t>
      </w:r>
      <w:r>
        <w:t>.</w:t>
      </w:r>
      <w:r w:rsidR="002643F6">
        <w:t xml:space="preserve">  </w:t>
      </w:r>
      <w:r w:rsidR="00031EF1">
        <w:t xml:space="preserve">Zależność wydajności pracy od technicznego uzbrojenia pracy w przypadku funkcji produkcji  </w:t>
      </w:r>
      <w:r w:rsidR="00031EF1" w:rsidRPr="00C376CE">
        <w:t>L-K</w:t>
      </w:r>
    </w:p>
    <w:p w:rsidR="00031EF1" w:rsidRPr="00241B64" w:rsidRDefault="008C2934" w:rsidP="002643F6">
      <w:pPr>
        <w:spacing w:line="360" w:lineRule="auto"/>
        <w:jc w:val="both"/>
      </w:pPr>
      <w:r w:rsidRPr="00241B64">
        <w:rPr>
          <w:noProof/>
        </w:rPr>
        <w:drawing>
          <wp:inline distT="0" distB="0" distL="0" distR="0">
            <wp:extent cx="4476750" cy="2543175"/>
            <wp:effectExtent l="0" t="0" r="0" b="0"/>
            <wp:docPr id="357" name="Obraz 357" descr="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 descr="126"/>
                    <pic:cNvPicPr>
                      <a:picLocks noChangeAspect="1" noChangeArrowheads="1"/>
                    </pic:cNvPicPr>
                  </pic:nvPicPr>
                  <pic:blipFill>
                    <a:blip r:embed="rId6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EF1" w:rsidRPr="00C376CE" w:rsidRDefault="00031EF1" w:rsidP="002643F6">
      <w:pPr>
        <w:spacing w:line="360" w:lineRule="auto"/>
        <w:jc w:val="both"/>
      </w:pPr>
      <w:r>
        <w:t xml:space="preserve">Rys. </w:t>
      </w:r>
      <w:r w:rsidR="00FF75F2">
        <w:t>1</w:t>
      </w:r>
      <w:r>
        <w:t xml:space="preserve">.26  Zależność efektywności kapitału od technicznego uzbrojenia pracy w przypadku funkcji produkcji  </w:t>
      </w:r>
      <w:r w:rsidRPr="00C376CE">
        <w:t>L-K</w:t>
      </w:r>
    </w:p>
    <w:p w:rsidR="00031EF1" w:rsidRDefault="00031EF1" w:rsidP="002643F6">
      <w:pPr>
        <w:spacing w:line="360" w:lineRule="auto"/>
        <w:jc w:val="both"/>
      </w:pPr>
    </w:p>
    <w:p w:rsidR="009A4A57" w:rsidRDefault="00655601" w:rsidP="00655601">
      <w:pPr>
        <w:pStyle w:val="Akapitzlist"/>
        <w:numPr>
          <w:ilvl w:val="1"/>
          <w:numId w:val="6"/>
        </w:numPr>
        <w:spacing w:line="360" w:lineRule="auto"/>
        <w:jc w:val="both"/>
      </w:pPr>
      <w:r>
        <w:rPr>
          <w:b/>
        </w:rPr>
        <w:t xml:space="preserve"> </w:t>
      </w:r>
      <w:r w:rsidR="00031EF1" w:rsidRPr="00655601">
        <w:rPr>
          <w:b/>
        </w:rPr>
        <w:t>Zadania</w:t>
      </w:r>
      <w:r>
        <w:t xml:space="preserve">  PMD (</w:t>
      </w:r>
      <w:r w:rsidR="009A4A57">
        <w:t>Podstawy ekonomii ma</w:t>
      </w:r>
      <w:r w:rsidR="00BE7EE9">
        <w:t>tematycznej</w:t>
      </w:r>
      <w:r>
        <w:t>, red. E. Panek</w:t>
      </w:r>
      <w:r w:rsidR="00BE7EE9">
        <w:t>)</w:t>
      </w:r>
    </w:p>
    <w:p w:rsidR="00655601" w:rsidRPr="00655601" w:rsidRDefault="00655601" w:rsidP="00655601">
      <w:pPr>
        <w:spacing w:line="360" w:lineRule="auto"/>
        <w:jc w:val="both"/>
        <w:rPr>
          <w:i/>
        </w:rPr>
      </w:pPr>
    </w:p>
    <w:sectPr w:rsidR="00655601" w:rsidRPr="00655601">
      <w:headerReference w:type="default" r:id="rId634"/>
      <w:footerReference w:type="even" r:id="rId635"/>
      <w:footerReference w:type="default" r:id="rId63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98E" w:rsidRDefault="0059298E">
      <w:r>
        <w:separator/>
      </w:r>
    </w:p>
  </w:endnote>
  <w:endnote w:type="continuationSeparator" w:id="0">
    <w:p w:rsidR="0059298E" w:rsidRDefault="00592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515" w:rsidRDefault="00A83515" w:rsidP="00507F8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83515" w:rsidRDefault="00A83515" w:rsidP="00E5503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515" w:rsidRDefault="00A83515">
    <w:pPr>
      <w:pStyle w:val="Nagwek"/>
      <w:pBdr>
        <w:top w:val="single" w:sz="6" w:space="10" w:color="5B9BD5" w:themeColor="accent1"/>
      </w:pBdr>
      <w:spacing w:before="240"/>
      <w:jc w:val="center"/>
      <w:rPr>
        <w:color w:val="5B9BD5" w:themeColor="accent1"/>
      </w:rPr>
    </w:pPr>
    <w:r>
      <w:rPr>
        <w:color w:val="5B9BD5" w:themeColor="accent1"/>
      </w:rPr>
      <w:t>Prof. E. Panek</w:t>
    </w:r>
    <w:r>
      <w:rPr>
        <w:noProof/>
        <w:color w:val="5B9BD5" w:themeColor="accent1"/>
      </w:rPr>
      <w:drawing>
        <wp:inline distT="0" distB="0" distL="0" distR="0">
          <wp:extent cx="438912" cy="276973"/>
          <wp:effectExtent l="0" t="0" r="0" b="8890"/>
          <wp:docPr id="145" name="Obraz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oco bottom.png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" cy="276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3515" w:rsidRDefault="00A83515" w:rsidP="00E5503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98E" w:rsidRDefault="0059298E">
      <w:r>
        <w:separator/>
      </w:r>
    </w:p>
  </w:footnote>
  <w:footnote w:type="continuationSeparator" w:id="0">
    <w:p w:rsidR="0059298E" w:rsidRDefault="00592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519224"/>
      <w:docPartObj>
        <w:docPartGallery w:val="Page Numbers (Top of Page)"/>
        <w:docPartUnique/>
      </w:docPartObj>
    </w:sdtPr>
    <w:sdtEndPr/>
    <w:sdtContent>
      <w:p w:rsidR="00A83515" w:rsidRDefault="00A83515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7C0">
          <w:rPr>
            <w:noProof/>
          </w:rPr>
          <w:t>1</w:t>
        </w:r>
        <w:r>
          <w:fldChar w:fldCharType="end"/>
        </w:r>
      </w:p>
    </w:sdtContent>
  </w:sdt>
  <w:p w:rsidR="00A83515" w:rsidRDefault="00A835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566DB"/>
    <w:multiLevelType w:val="multilevel"/>
    <w:tmpl w:val="6534E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2A937DF4"/>
    <w:multiLevelType w:val="hybridMultilevel"/>
    <w:tmpl w:val="BA8C3AC8"/>
    <w:lvl w:ilvl="0" w:tplc="ED3CA120">
      <w:start w:val="4"/>
      <w:numFmt w:val="upperRoman"/>
      <w:lvlText w:val="(%1)"/>
      <w:lvlJc w:val="left"/>
      <w:pPr>
        <w:tabs>
          <w:tab w:val="num" w:pos="2580"/>
        </w:tabs>
        <w:ind w:left="25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2" w15:restartNumberingAfterBreak="0">
    <w:nsid w:val="3A854074"/>
    <w:multiLevelType w:val="multilevel"/>
    <w:tmpl w:val="D85AABC4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10F0EF5"/>
    <w:multiLevelType w:val="hybridMultilevel"/>
    <w:tmpl w:val="FC42125C"/>
    <w:lvl w:ilvl="0" w:tplc="44724C06">
      <w:start w:val="1"/>
      <w:numFmt w:val="lowerLetter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4F745FD6"/>
    <w:multiLevelType w:val="multilevel"/>
    <w:tmpl w:val="D85AABC4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5AA7D21"/>
    <w:multiLevelType w:val="multilevel"/>
    <w:tmpl w:val="828C9F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42B"/>
    <w:rsid w:val="00012951"/>
    <w:rsid w:val="00031EF1"/>
    <w:rsid w:val="0004356F"/>
    <w:rsid w:val="0004640B"/>
    <w:rsid w:val="000527A0"/>
    <w:rsid w:val="0007183F"/>
    <w:rsid w:val="0009225E"/>
    <w:rsid w:val="000A444D"/>
    <w:rsid w:val="000B3946"/>
    <w:rsid w:val="000B7E93"/>
    <w:rsid w:val="000D07B8"/>
    <w:rsid w:val="000D3720"/>
    <w:rsid w:val="000E5283"/>
    <w:rsid w:val="000F66AF"/>
    <w:rsid w:val="000F79BF"/>
    <w:rsid w:val="0011088B"/>
    <w:rsid w:val="00111914"/>
    <w:rsid w:val="001140D7"/>
    <w:rsid w:val="00127EDE"/>
    <w:rsid w:val="001514AE"/>
    <w:rsid w:val="0018792B"/>
    <w:rsid w:val="0019001E"/>
    <w:rsid w:val="001D659D"/>
    <w:rsid w:val="001F241C"/>
    <w:rsid w:val="00221AF5"/>
    <w:rsid w:val="0023340F"/>
    <w:rsid w:val="00233F1B"/>
    <w:rsid w:val="00241B64"/>
    <w:rsid w:val="002470B8"/>
    <w:rsid w:val="002643F6"/>
    <w:rsid w:val="00273A3A"/>
    <w:rsid w:val="002A3319"/>
    <w:rsid w:val="00304121"/>
    <w:rsid w:val="00311B99"/>
    <w:rsid w:val="00317D93"/>
    <w:rsid w:val="003218BA"/>
    <w:rsid w:val="003306CC"/>
    <w:rsid w:val="00337A2A"/>
    <w:rsid w:val="00363F14"/>
    <w:rsid w:val="00377A3B"/>
    <w:rsid w:val="0039654C"/>
    <w:rsid w:val="003B6133"/>
    <w:rsid w:val="003D2882"/>
    <w:rsid w:val="00406842"/>
    <w:rsid w:val="00424188"/>
    <w:rsid w:val="00430FB5"/>
    <w:rsid w:val="00445C9A"/>
    <w:rsid w:val="00447420"/>
    <w:rsid w:val="00481146"/>
    <w:rsid w:val="004B0AB7"/>
    <w:rsid w:val="004E327E"/>
    <w:rsid w:val="004E40B6"/>
    <w:rsid w:val="004E5E35"/>
    <w:rsid w:val="00507F89"/>
    <w:rsid w:val="005157DB"/>
    <w:rsid w:val="0053100B"/>
    <w:rsid w:val="00540BC5"/>
    <w:rsid w:val="005439BD"/>
    <w:rsid w:val="005546BD"/>
    <w:rsid w:val="0059298E"/>
    <w:rsid w:val="005A1EC8"/>
    <w:rsid w:val="005B6D90"/>
    <w:rsid w:val="005C1712"/>
    <w:rsid w:val="005C5DA5"/>
    <w:rsid w:val="005E2CD5"/>
    <w:rsid w:val="005E7B40"/>
    <w:rsid w:val="00604B4E"/>
    <w:rsid w:val="00610568"/>
    <w:rsid w:val="00634845"/>
    <w:rsid w:val="00642055"/>
    <w:rsid w:val="00655601"/>
    <w:rsid w:val="00661774"/>
    <w:rsid w:val="006679CE"/>
    <w:rsid w:val="00685600"/>
    <w:rsid w:val="006A5301"/>
    <w:rsid w:val="006B25F8"/>
    <w:rsid w:val="006C1F68"/>
    <w:rsid w:val="006C568C"/>
    <w:rsid w:val="0073636D"/>
    <w:rsid w:val="00775A1F"/>
    <w:rsid w:val="007A29A7"/>
    <w:rsid w:val="007B0F95"/>
    <w:rsid w:val="007B2A5A"/>
    <w:rsid w:val="007D6769"/>
    <w:rsid w:val="00807147"/>
    <w:rsid w:val="0080754B"/>
    <w:rsid w:val="00815FA6"/>
    <w:rsid w:val="00842615"/>
    <w:rsid w:val="0084791A"/>
    <w:rsid w:val="0085697B"/>
    <w:rsid w:val="008774BE"/>
    <w:rsid w:val="00883109"/>
    <w:rsid w:val="008945CA"/>
    <w:rsid w:val="008C2934"/>
    <w:rsid w:val="00901D01"/>
    <w:rsid w:val="00920858"/>
    <w:rsid w:val="00920C4C"/>
    <w:rsid w:val="00977F67"/>
    <w:rsid w:val="009A4A57"/>
    <w:rsid w:val="009B3C62"/>
    <w:rsid w:val="009C1EBD"/>
    <w:rsid w:val="009E6945"/>
    <w:rsid w:val="009E6C3A"/>
    <w:rsid w:val="00A1515B"/>
    <w:rsid w:val="00A17FD5"/>
    <w:rsid w:val="00A5659B"/>
    <w:rsid w:val="00A656E8"/>
    <w:rsid w:val="00A83515"/>
    <w:rsid w:val="00AA7691"/>
    <w:rsid w:val="00AC0652"/>
    <w:rsid w:val="00AF32B3"/>
    <w:rsid w:val="00B0310D"/>
    <w:rsid w:val="00B0348D"/>
    <w:rsid w:val="00B223E8"/>
    <w:rsid w:val="00B3766E"/>
    <w:rsid w:val="00B45B86"/>
    <w:rsid w:val="00B46441"/>
    <w:rsid w:val="00B46C0F"/>
    <w:rsid w:val="00B53697"/>
    <w:rsid w:val="00B658AF"/>
    <w:rsid w:val="00B85595"/>
    <w:rsid w:val="00B95597"/>
    <w:rsid w:val="00B97F1E"/>
    <w:rsid w:val="00BC142B"/>
    <w:rsid w:val="00BD7E3F"/>
    <w:rsid w:val="00BE7EE9"/>
    <w:rsid w:val="00C008CB"/>
    <w:rsid w:val="00C02B4E"/>
    <w:rsid w:val="00C21C2B"/>
    <w:rsid w:val="00C376CE"/>
    <w:rsid w:val="00C516F4"/>
    <w:rsid w:val="00C76F3E"/>
    <w:rsid w:val="00C83704"/>
    <w:rsid w:val="00C86471"/>
    <w:rsid w:val="00C967C0"/>
    <w:rsid w:val="00CA378D"/>
    <w:rsid w:val="00CC1A19"/>
    <w:rsid w:val="00D37C2E"/>
    <w:rsid w:val="00D42FAC"/>
    <w:rsid w:val="00DB7A7D"/>
    <w:rsid w:val="00DC1067"/>
    <w:rsid w:val="00DC4EDA"/>
    <w:rsid w:val="00DD6596"/>
    <w:rsid w:val="00DF35B6"/>
    <w:rsid w:val="00E04EDE"/>
    <w:rsid w:val="00E07B2F"/>
    <w:rsid w:val="00E10D7D"/>
    <w:rsid w:val="00E24A81"/>
    <w:rsid w:val="00E35815"/>
    <w:rsid w:val="00E45EDC"/>
    <w:rsid w:val="00E55036"/>
    <w:rsid w:val="00E64D8B"/>
    <w:rsid w:val="00E70A30"/>
    <w:rsid w:val="00E7371D"/>
    <w:rsid w:val="00E8309A"/>
    <w:rsid w:val="00E91A6C"/>
    <w:rsid w:val="00E974E7"/>
    <w:rsid w:val="00EA6228"/>
    <w:rsid w:val="00EA7CF1"/>
    <w:rsid w:val="00EC0CE2"/>
    <w:rsid w:val="00EC114D"/>
    <w:rsid w:val="00EC1CCA"/>
    <w:rsid w:val="00EF536E"/>
    <w:rsid w:val="00F026B9"/>
    <w:rsid w:val="00F1187E"/>
    <w:rsid w:val="00F44DDE"/>
    <w:rsid w:val="00F50EC8"/>
    <w:rsid w:val="00F80F04"/>
    <w:rsid w:val="00FA3903"/>
    <w:rsid w:val="00FB4B93"/>
    <w:rsid w:val="00FC2E98"/>
    <w:rsid w:val="00FF2E34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080324-ECF6-47CB-94B9-166F71920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340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E5503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55036"/>
  </w:style>
  <w:style w:type="paragraph" w:styleId="Tekstprzypisudolnego">
    <w:name w:val="footnote text"/>
    <w:basedOn w:val="Normalny"/>
    <w:semiHidden/>
    <w:rsid w:val="00B97F1E"/>
    <w:rPr>
      <w:sz w:val="20"/>
      <w:szCs w:val="20"/>
    </w:rPr>
  </w:style>
  <w:style w:type="character" w:styleId="Odwoanieprzypisudolnego">
    <w:name w:val="footnote reference"/>
    <w:semiHidden/>
    <w:rsid w:val="00B97F1E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9C1EBD"/>
    <w:rPr>
      <w:color w:val="808080"/>
    </w:rPr>
  </w:style>
  <w:style w:type="paragraph" w:styleId="Akapitzlist">
    <w:name w:val="List Paragraph"/>
    <w:basedOn w:val="Normalny"/>
    <w:uiPriority w:val="34"/>
    <w:qFormat/>
    <w:rsid w:val="0065560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7A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9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54.bin"/><Relationship Id="rId21" Type="http://schemas.openxmlformats.org/officeDocument/2006/relationships/oleObject" Target="embeddings/oleObject7.bin"/><Relationship Id="rId63" Type="http://schemas.openxmlformats.org/officeDocument/2006/relationships/image" Target="media/image28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67.bin"/><Relationship Id="rId366" Type="http://schemas.openxmlformats.org/officeDocument/2006/relationships/image" Target="media/image170.wmf"/><Relationship Id="rId531" Type="http://schemas.openxmlformats.org/officeDocument/2006/relationships/image" Target="media/image262.wmf"/><Relationship Id="rId573" Type="http://schemas.openxmlformats.org/officeDocument/2006/relationships/oleObject" Target="embeddings/oleObject283.bin"/><Relationship Id="rId629" Type="http://schemas.openxmlformats.org/officeDocument/2006/relationships/oleObject" Target="embeddings/oleObject313.bin"/><Relationship Id="rId170" Type="http://schemas.openxmlformats.org/officeDocument/2006/relationships/oleObject" Target="embeddings/oleObject83.bin"/><Relationship Id="rId226" Type="http://schemas.openxmlformats.org/officeDocument/2006/relationships/image" Target="media/image105.wmf"/><Relationship Id="rId433" Type="http://schemas.openxmlformats.org/officeDocument/2006/relationships/image" Target="media/image204.wmf"/><Relationship Id="rId268" Type="http://schemas.openxmlformats.org/officeDocument/2006/relationships/oleObject" Target="embeddings/oleObject136.bin"/><Relationship Id="rId475" Type="http://schemas.openxmlformats.org/officeDocument/2006/relationships/oleObject" Target="embeddings/oleObject240.bin"/><Relationship Id="rId32" Type="http://schemas.openxmlformats.org/officeDocument/2006/relationships/image" Target="media/image13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1.wmf"/><Relationship Id="rId335" Type="http://schemas.openxmlformats.org/officeDocument/2006/relationships/oleObject" Target="embeddings/oleObject173.bin"/><Relationship Id="rId377" Type="http://schemas.openxmlformats.org/officeDocument/2006/relationships/oleObject" Target="embeddings/oleObject195.bin"/><Relationship Id="rId500" Type="http://schemas.openxmlformats.org/officeDocument/2006/relationships/oleObject" Target="embeddings/oleObject251.bin"/><Relationship Id="rId542" Type="http://schemas.openxmlformats.org/officeDocument/2006/relationships/image" Target="media/image269.wmf"/><Relationship Id="rId584" Type="http://schemas.openxmlformats.org/officeDocument/2006/relationships/image" Target="media/image288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0.bin"/><Relationship Id="rId237" Type="http://schemas.openxmlformats.org/officeDocument/2006/relationships/oleObject" Target="embeddings/oleObject120.bin"/><Relationship Id="rId402" Type="http://schemas.openxmlformats.org/officeDocument/2006/relationships/image" Target="media/image188.wmf"/><Relationship Id="rId279" Type="http://schemas.openxmlformats.org/officeDocument/2006/relationships/image" Target="media/image130.wmf"/><Relationship Id="rId444" Type="http://schemas.openxmlformats.org/officeDocument/2006/relationships/image" Target="media/image210.wmf"/><Relationship Id="rId486" Type="http://schemas.openxmlformats.org/officeDocument/2006/relationships/oleObject" Target="embeddings/oleObject245.bin"/><Relationship Id="rId43" Type="http://schemas.openxmlformats.org/officeDocument/2006/relationships/image" Target="media/image18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9.bin"/><Relationship Id="rId304" Type="http://schemas.openxmlformats.org/officeDocument/2006/relationships/image" Target="media/image141.wmf"/><Relationship Id="rId346" Type="http://schemas.openxmlformats.org/officeDocument/2006/relationships/oleObject" Target="embeddings/oleObject179.bin"/><Relationship Id="rId388" Type="http://schemas.openxmlformats.org/officeDocument/2006/relationships/image" Target="media/image181.wmf"/><Relationship Id="rId511" Type="http://schemas.openxmlformats.org/officeDocument/2006/relationships/image" Target="media/image250.wmf"/><Relationship Id="rId553" Type="http://schemas.openxmlformats.org/officeDocument/2006/relationships/image" Target="media/image274.wmf"/><Relationship Id="rId609" Type="http://schemas.openxmlformats.org/officeDocument/2006/relationships/image" Target="media/image299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192" Type="http://schemas.openxmlformats.org/officeDocument/2006/relationships/image" Target="media/image89.wmf"/><Relationship Id="rId206" Type="http://schemas.openxmlformats.org/officeDocument/2006/relationships/oleObject" Target="embeddings/oleObject104.bin"/><Relationship Id="rId413" Type="http://schemas.openxmlformats.org/officeDocument/2006/relationships/image" Target="media/image194.wmf"/><Relationship Id="rId595" Type="http://schemas.openxmlformats.org/officeDocument/2006/relationships/image" Target="media/image292.wmf"/><Relationship Id="rId248" Type="http://schemas.openxmlformats.org/officeDocument/2006/relationships/oleObject" Target="embeddings/oleObject126.bin"/><Relationship Id="rId455" Type="http://schemas.openxmlformats.org/officeDocument/2006/relationships/image" Target="media/image218.wmf"/><Relationship Id="rId497" Type="http://schemas.openxmlformats.org/officeDocument/2006/relationships/image" Target="media/image241.wmf"/><Relationship Id="rId620" Type="http://schemas.openxmlformats.org/officeDocument/2006/relationships/oleObject" Target="embeddings/oleObject309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1.bin"/><Relationship Id="rId315" Type="http://schemas.openxmlformats.org/officeDocument/2006/relationships/image" Target="media/image146.wmf"/><Relationship Id="rId357" Type="http://schemas.openxmlformats.org/officeDocument/2006/relationships/oleObject" Target="embeddings/oleObject185.bin"/><Relationship Id="rId522" Type="http://schemas.openxmlformats.org/officeDocument/2006/relationships/oleObject" Target="embeddings/oleObject258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77.bin"/><Relationship Id="rId217" Type="http://schemas.openxmlformats.org/officeDocument/2006/relationships/image" Target="media/image100.wmf"/><Relationship Id="rId399" Type="http://schemas.openxmlformats.org/officeDocument/2006/relationships/oleObject" Target="embeddings/oleObject206.bin"/><Relationship Id="rId564" Type="http://schemas.openxmlformats.org/officeDocument/2006/relationships/image" Target="media/image279.wmf"/><Relationship Id="rId259" Type="http://schemas.openxmlformats.org/officeDocument/2006/relationships/oleObject" Target="embeddings/oleObject131.bin"/><Relationship Id="rId424" Type="http://schemas.openxmlformats.org/officeDocument/2006/relationships/oleObject" Target="embeddings/oleObject218.bin"/><Relationship Id="rId466" Type="http://schemas.openxmlformats.org/officeDocument/2006/relationships/oleObject" Target="embeddings/oleObject235.bin"/><Relationship Id="rId631" Type="http://schemas.openxmlformats.org/officeDocument/2006/relationships/oleObject" Target="embeddings/oleObject314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26.wmf"/><Relationship Id="rId326" Type="http://schemas.openxmlformats.org/officeDocument/2006/relationships/oleObject" Target="embeddings/oleObject168.bin"/><Relationship Id="rId533" Type="http://schemas.openxmlformats.org/officeDocument/2006/relationships/image" Target="media/image263.jpeg"/><Relationship Id="rId65" Type="http://schemas.openxmlformats.org/officeDocument/2006/relationships/image" Target="media/image29.wmf"/><Relationship Id="rId130" Type="http://schemas.openxmlformats.org/officeDocument/2006/relationships/image" Target="media/image62.wmf"/><Relationship Id="rId368" Type="http://schemas.openxmlformats.org/officeDocument/2006/relationships/image" Target="media/image171.wmf"/><Relationship Id="rId575" Type="http://schemas.openxmlformats.org/officeDocument/2006/relationships/oleObject" Target="embeddings/oleObject284.bin"/><Relationship Id="rId172" Type="http://schemas.openxmlformats.org/officeDocument/2006/relationships/oleObject" Target="embeddings/oleObject84.bin"/><Relationship Id="rId228" Type="http://schemas.openxmlformats.org/officeDocument/2006/relationships/image" Target="media/image106.wmf"/><Relationship Id="rId435" Type="http://schemas.openxmlformats.org/officeDocument/2006/relationships/image" Target="media/image205.wmf"/><Relationship Id="rId477" Type="http://schemas.openxmlformats.org/officeDocument/2006/relationships/oleObject" Target="embeddings/oleObject241.bin"/><Relationship Id="rId600" Type="http://schemas.openxmlformats.org/officeDocument/2006/relationships/oleObject" Target="embeddings/oleObject299.bin"/><Relationship Id="rId281" Type="http://schemas.openxmlformats.org/officeDocument/2006/relationships/image" Target="media/image131.wmf"/><Relationship Id="rId337" Type="http://schemas.openxmlformats.org/officeDocument/2006/relationships/image" Target="media/image156.jpeg"/><Relationship Id="rId502" Type="http://schemas.openxmlformats.org/officeDocument/2006/relationships/image" Target="media/image244.wmf"/><Relationship Id="rId34" Type="http://schemas.openxmlformats.org/officeDocument/2006/relationships/image" Target="media/image14.wmf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oleObject" Target="embeddings/oleObject196.bin"/><Relationship Id="rId544" Type="http://schemas.openxmlformats.org/officeDocument/2006/relationships/image" Target="media/image270.wmf"/><Relationship Id="rId586" Type="http://schemas.openxmlformats.org/officeDocument/2006/relationships/image" Target="media/image289.wmf"/><Relationship Id="rId7" Type="http://schemas.openxmlformats.org/officeDocument/2006/relationships/endnotes" Target="endnotes.xml"/><Relationship Id="rId183" Type="http://schemas.openxmlformats.org/officeDocument/2006/relationships/image" Target="media/image86.wmf"/><Relationship Id="rId239" Type="http://schemas.openxmlformats.org/officeDocument/2006/relationships/oleObject" Target="embeddings/oleObject121.bin"/><Relationship Id="rId390" Type="http://schemas.openxmlformats.org/officeDocument/2006/relationships/image" Target="media/image182.wmf"/><Relationship Id="rId404" Type="http://schemas.openxmlformats.org/officeDocument/2006/relationships/image" Target="media/image189.wmf"/><Relationship Id="rId446" Type="http://schemas.openxmlformats.org/officeDocument/2006/relationships/image" Target="media/image211.jpeg"/><Relationship Id="rId611" Type="http://schemas.openxmlformats.org/officeDocument/2006/relationships/image" Target="media/image300.wmf"/><Relationship Id="rId250" Type="http://schemas.openxmlformats.org/officeDocument/2006/relationships/oleObject" Target="embeddings/oleObject127.bin"/><Relationship Id="rId292" Type="http://schemas.openxmlformats.org/officeDocument/2006/relationships/oleObject" Target="embeddings/oleObject150.bin"/><Relationship Id="rId306" Type="http://schemas.openxmlformats.org/officeDocument/2006/relationships/image" Target="media/image142.wmf"/><Relationship Id="rId488" Type="http://schemas.openxmlformats.org/officeDocument/2006/relationships/oleObject" Target="embeddings/oleObject246.bin"/><Relationship Id="rId45" Type="http://schemas.openxmlformats.org/officeDocument/2006/relationships/oleObject" Target="embeddings/oleObject20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80.bin"/><Relationship Id="rId513" Type="http://schemas.openxmlformats.org/officeDocument/2006/relationships/image" Target="media/image251.jpeg"/><Relationship Id="rId555" Type="http://schemas.openxmlformats.org/officeDocument/2006/relationships/image" Target="media/image275.wmf"/><Relationship Id="rId597" Type="http://schemas.openxmlformats.org/officeDocument/2006/relationships/image" Target="media/image293.wmf"/><Relationship Id="rId152" Type="http://schemas.openxmlformats.org/officeDocument/2006/relationships/oleObject" Target="embeddings/oleObject72.bin"/><Relationship Id="rId194" Type="http://schemas.openxmlformats.org/officeDocument/2006/relationships/oleObject" Target="embeddings/oleObject98.bin"/><Relationship Id="rId208" Type="http://schemas.openxmlformats.org/officeDocument/2006/relationships/oleObject" Target="embeddings/oleObject105.bin"/><Relationship Id="rId415" Type="http://schemas.openxmlformats.org/officeDocument/2006/relationships/image" Target="media/image195.wmf"/><Relationship Id="rId457" Type="http://schemas.openxmlformats.org/officeDocument/2006/relationships/oleObject" Target="embeddings/oleObject231.bin"/><Relationship Id="rId622" Type="http://schemas.openxmlformats.org/officeDocument/2006/relationships/image" Target="media/image306.wmf"/><Relationship Id="rId261" Type="http://schemas.openxmlformats.org/officeDocument/2006/relationships/image" Target="media/image122.wmf"/><Relationship Id="rId499" Type="http://schemas.openxmlformats.org/officeDocument/2006/relationships/image" Target="media/image242.wmf"/><Relationship Id="rId14" Type="http://schemas.openxmlformats.org/officeDocument/2006/relationships/image" Target="media/image4.wmf"/><Relationship Id="rId56" Type="http://schemas.openxmlformats.org/officeDocument/2006/relationships/oleObject" Target="embeddings/oleObject25.bin"/><Relationship Id="rId317" Type="http://schemas.openxmlformats.org/officeDocument/2006/relationships/image" Target="media/image147.wmf"/><Relationship Id="rId359" Type="http://schemas.openxmlformats.org/officeDocument/2006/relationships/oleObject" Target="embeddings/oleObject186.bin"/><Relationship Id="rId524" Type="http://schemas.openxmlformats.org/officeDocument/2006/relationships/oleObject" Target="embeddings/oleObject259.bin"/><Relationship Id="rId566" Type="http://schemas.openxmlformats.org/officeDocument/2006/relationships/image" Target="media/image280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63" Type="http://schemas.openxmlformats.org/officeDocument/2006/relationships/image" Target="media/image78.wmf"/><Relationship Id="rId219" Type="http://schemas.openxmlformats.org/officeDocument/2006/relationships/image" Target="media/image101.wmf"/><Relationship Id="rId370" Type="http://schemas.openxmlformats.org/officeDocument/2006/relationships/image" Target="media/image172.wmf"/><Relationship Id="rId426" Type="http://schemas.openxmlformats.org/officeDocument/2006/relationships/oleObject" Target="embeddings/oleObject219.bin"/><Relationship Id="rId633" Type="http://schemas.openxmlformats.org/officeDocument/2006/relationships/image" Target="media/image312.jpeg"/><Relationship Id="rId230" Type="http://schemas.openxmlformats.org/officeDocument/2006/relationships/image" Target="media/image107.wmf"/><Relationship Id="rId468" Type="http://schemas.openxmlformats.org/officeDocument/2006/relationships/oleObject" Target="embeddings/oleObject236.bin"/><Relationship Id="rId25" Type="http://schemas.openxmlformats.org/officeDocument/2006/relationships/oleObject" Target="embeddings/oleObject9.bin"/><Relationship Id="rId67" Type="http://schemas.openxmlformats.org/officeDocument/2006/relationships/image" Target="media/image30.wmf"/><Relationship Id="rId272" Type="http://schemas.openxmlformats.org/officeDocument/2006/relationships/image" Target="media/image127.wmf"/><Relationship Id="rId328" Type="http://schemas.openxmlformats.org/officeDocument/2006/relationships/oleObject" Target="embeddings/oleObject169.bin"/><Relationship Id="rId535" Type="http://schemas.openxmlformats.org/officeDocument/2006/relationships/oleObject" Target="embeddings/oleObject264.bin"/><Relationship Id="rId577" Type="http://schemas.openxmlformats.org/officeDocument/2006/relationships/oleObject" Target="embeddings/oleObject286.bin"/><Relationship Id="rId132" Type="http://schemas.openxmlformats.org/officeDocument/2006/relationships/image" Target="media/image63.jpeg"/><Relationship Id="rId174" Type="http://schemas.openxmlformats.org/officeDocument/2006/relationships/image" Target="media/image82.wmf"/><Relationship Id="rId381" Type="http://schemas.openxmlformats.org/officeDocument/2006/relationships/oleObject" Target="embeddings/oleObject197.bin"/><Relationship Id="rId602" Type="http://schemas.openxmlformats.org/officeDocument/2006/relationships/oleObject" Target="embeddings/oleObject300.bin"/><Relationship Id="rId241" Type="http://schemas.openxmlformats.org/officeDocument/2006/relationships/oleObject" Target="embeddings/oleObject122.bin"/><Relationship Id="rId437" Type="http://schemas.openxmlformats.org/officeDocument/2006/relationships/image" Target="media/image206.wmf"/><Relationship Id="rId479" Type="http://schemas.openxmlformats.org/officeDocument/2006/relationships/oleObject" Target="embeddings/oleObject242.bin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45.bin"/><Relationship Id="rId339" Type="http://schemas.openxmlformats.org/officeDocument/2006/relationships/image" Target="media/image157.jpeg"/><Relationship Id="rId490" Type="http://schemas.openxmlformats.org/officeDocument/2006/relationships/image" Target="media/image237.wmf"/><Relationship Id="rId504" Type="http://schemas.openxmlformats.org/officeDocument/2006/relationships/oleObject" Target="embeddings/oleObject252.bin"/><Relationship Id="rId546" Type="http://schemas.openxmlformats.org/officeDocument/2006/relationships/image" Target="media/image271.wmf"/><Relationship Id="rId78" Type="http://schemas.openxmlformats.org/officeDocument/2006/relationships/oleObject" Target="embeddings/oleObject36.bin"/><Relationship Id="rId101" Type="http://schemas.openxmlformats.org/officeDocument/2006/relationships/image" Target="media/image47.wmf"/><Relationship Id="rId143" Type="http://schemas.openxmlformats.org/officeDocument/2006/relationships/image" Target="media/image69.png"/><Relationship Id="rId185" Type="http://schemas.openxmlformats.org/officeDocument/2006/relationships/oleObject" Target="embeddings/oleObject92.bin"/><Relationship Id="rId350" Type="http://schemas.openxmlformats.org/officeDocument/2006/relationships/oleObject" Target="embeddings/oleObject181.bin"/><Relationship Id="rId406" Type="http://schemas.openxmlformats.org/officeDocument/2006/relationships/image" Target="media/image190.wmf"/><Relationship Id="rId588" Type="http://schemas.openxmlformats.org/officeDocument/2006/relationships/image" Target="media/image290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6.bin"/><Relationship Id="rId392" Type="http://schemas.openxmlformats.org/officeDocument/2006/relationships/image" Target="media/image183.wmf"/><Relationship Id="rId448" Type="http://schemas.openxmlformats.org/officeDocument/2006/relationships/image" Target="media/image213.wmf"/><Relationship Id="rId613" Type="http://schemas.openxmlformats.org/officeDocument/2006/relationships/image" Target="media/image301.wmf"/><Relationship Id="rId252" Type="http://schemas.openxmlformats.org/officeDocument/2006/relationships/oleObject" Target="embeddings/oleObject128.bin"/><Relationship Id="rId294" Type="http://schemas.openxmlformats.org/officeDocument/2006/relationships/oleObject" Target="embeddings/oleObject151.bin"/><Relationship Id="rId308" Type="http://schemas.openxmlformats.org/officeDocument/2006/relationships/oleObject" Target="embeddings/oleObject159.bin"/><Relationship Id="rId515" Type="http://schemas.openxmlformats.org/officeDocument/2006/relationships/oleObject" Target="embeddings/oleObject256.bin"/><Relationship Id="rId47" Type="http://schemas.openxmlformats.org/officeDocument/2006/relationships/oleObject" Target="embeddings/oleObject2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3.bin"/><Relationship Id="rId361" Type="http://schemas.openxmlformats.org/officeDocument/2006/relationships/oleObject" Target="embeddings/oleObject187.bin"/><Relationship Id="rId557" Type="http://schemas.openxmlformats.org/officeDocument/2006/relationships/oleObject" Target="embeddings/oleObject275.bin"/><Relationship Id="rId599" Type="http://schemas.openxmlformats.org/officeDocument/2006/relationships/image" Target="media/image294.wmf"/><Relationship Id="rId196" Type="http://schemas.openxmlformats.org/officeDocument/2006/relationships/image" Target="media/image91.wmf"/><Relationship Id="rId417" Type="http://schemas.openxmlformats.org/officeDocument/2006/relationships/image" Target="media/image196.wmf"/><Relationship Id="rId459" Type="http://schemas.openxmlformats.org/officeDocument/2006/relationships/image" Target="media/image221.wmf"/><Relationship Id="rId624" Type="http://schemas.openxmlformats.org/officeDocument/2006/relationships/image" Target="media/image307.wmf"/><Relationship Id="rId16" Type="http://schemas.openxmlformats.org/officeDocument/2006/relationships/image" Target="media/image5.wmf"/><Relationship Id="rId221" Type="http://schemas.openxmlformats.org/officeDocument/2006/relationships/image" Target="media/image102.jpeg"/><Relationship Id="rId263" Type="http://schemas.openxmlformats.org/officeDocument/2006/relationships/image" Target="media/image123.wmf"/><Relationship Id="rId319" Type="http://schemas.openxmlformats.org/officeDocument/2006/relationships/image" Target="media/image148.wmf"/><Relationship Id="rId470" Type="http://schemas.openxmlformats.org/officeDocument/2006/relationships/image" Target="media/image226.wmf"/><Relationship Id="rId526" Type="http://schemas.openxmlformats.org/officeDocument/2006/relationships/oleObject" Target="embeddings/oleObject260.bin"/><Relationship Id="rId58" Type="http://schemas.openxmlformats.org/officeDocument/2006/relationships/oleObject" Target="embeddings/oleObject26.bin"/><Relationship Id="rId123" Type="http://schemas.openxmlformats.org/officeDocument/2006/relationships/oleObject" Target="embeddings/oleObject58.bin"/><Relationship Id="rId330" Type="http://schemas.openxmlformats.org/officeDocument/2006/relationships/oleObject" Target="embeddings/oleObject170.bin"/><Relationship Id="rId568" Type="http://schemas.openxmlformats.org/officeDocument/2006/relationships/image" Target="media/image281.wmf"/><Relationship Id="rId165" Type="http://schemas.openxmlformats.org/officeDocument/2006/relationships/image" Target="media/image79.wmf"/><Relationship Id="rId372" Type="http://schemas.openxmlformats.org/officeDocument/2006/relationships/image" Target="media/image173.wmf"/><Relationship Id="rId428" Type="http://schemas.openxmlformats.org/officeDocument/2006/relationships/oleObject" Target="embeddings/oleObject220.bin"/><Relationship Id="rId635" Type="http://schemas.openxmlformats.org/officeDocument/2006/relationships/footer" Target="footer1.xml"/><Relationship Id="rId232" Type="http://schemas.openxmlformats.org/officeDocument/2006/relationships/image" Target="media/image108.wmf"/><Relationship Id="rId274" Type="http://schemas.openxmlformats.org/officeDocument/2006/relationships/image" Target="media/image128.wmf"/><Relationship Id="rId481" Type="http://schemas.openxmlformats.org/officeDocument/2006/relationships/oleObject" Target="embeddings/oleObject243.bin"/><Relationship Id="rId27" Type="http://schemas.openxmlformats.org/officeDocument/2006/relationships/oleObject" Target="embeddings/oleObject10.bin"/><Relationship Id="rId69" Type="http://schemas.openxmlformats.org/officeDocument/2006/relationships/image" Target="media/image31.wmf"/><Relationship Id="rId134" Type="http://schemas.openxmlformats.org/officeDocument/2006/relationships/oleObject" Target="embeddings/oleObject63.bin"/><Relationship Id="rId537" Type="http://schemas.openxmlformats.org/officeDocument/2006/relationships/image" Target="media/image266.wmf"/><Relationship Id="rId579" Type="http://schemas.openxmlformats.org/officeDocument/2006/relationships/oleObject" Target="embeddings/oleObject287.bin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7.bin"/><Relationship Id="rId341" Type="http://schemas.openxmlformats.org/officeDocument/2006/relationships/image" Target="media/image158.png"/><Relationship Id="rId383" Type="http://schemas.openxmlformats.org/officeDocument/2006/relationships/oleObject" Target="embeddings/oleObject198.bin"/><Relationship Id="rId439" Type="http://schemas.openxmlformats.org/officeDocument/2006/relationships/image" Target="media/image207.wmf"/><Relationship Id="rId590" Type="http://schemas.openxmlformats.org/officeDocument/2006/relationships/image" Target="media/image291.wmf"/><Relationship Id="rId604" Type="http://schemas.openxmlformats.org/officeDocument/2006/relationships/oleObject" Target="embeddings/oleObject301.bin"/><Relationship Id="rId201" Type="http://schemas.openxmlformats.org/officeDocument/2006/relationships/oleObject" Target="embeddings/oleObject101.bin"/><Relationship Id="rId243" Type="http://schemas.openxmlformats.org/officeDocument/2006/relationships/oleObject" Target="embeddings/oleObject123.bin"/><Relationship Id="rId285" Type="http://schemas.openxmlformats.org/officeDocument/2006/relationships/image" Target="media/image132.wmf"/><Relationship Id="rId450" Type="http://schemas.openxmlformats.org/officeDocument/2006/relationships/image" Target="media/image215.wmf"/><Relationship Id="rId506" Type="http://schemas.openxmlformats.org/officeDocument/2006/relationships/oleObject" Target="embeddings/oleObject253.bin"/><Relationship Id="rId38" Type="http://schemas.openxmlformats.org/officeDocument/2006/relationships/oleObject" Target="embeddings/oleObject16.bin"/><Relationship Id="rId103" Type="http://schemas.openxmlformats.org/officeDocument/2006/relationships/image" Target="media/image48.wmf"/><Relationship Id="rId310" Type="http://schemas.openxmlformats.org/officeDocument/2006/relationships/oleObject" Target="embeddings/oleObject160.bin"/><Relationship Id="rId492" Type="http://schemas.openxmlformats.org/officeDocument/2006/relationships/image" Target="media/image238.wmf"/><Relationship Id="rId548" Type="http://schemas.openxmlformats.org/officeDocument/2006/relationships/image" Target="media/image272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68.bin"/><Relationship Id="rId166" Type="http://schemas.openxmlformats.org/officeDocument/2006/relationships/oleObject" Target="embeddings/oleObject80.bin"/><Relationship Id="rId187" Type="http://schemas.openxmlformats.org/officeDocument/2006/relationships/oleObject" Target="embeddings/oleObject93.bin"/><Relationship Id="rId331" Type="http://schemas.openxmlformats.org/officeDocument/2006/relationships/image" Target="media/image154.wmf"/><Relationship Id="rId352" Type="http://schemas.openxmlformats.org/officeDocument/2006/relationships/image" Target="media/image163.wmf"/><Relationship Id="rId373" Type="http://schemas.openxmlformats.org/officeDocument/2006/relationships/oleObject" Target="embeddings/oleObject193.bin"/><Relationship Id="rId394" Type="http://schemas.openxmlformats.org/officeDocument/2006/relationships/image" Target="media/image184.wmf"/><Relationship Id="rId408" Type="http://schemas.openxmlformats.org/officeDocument/2006/relationships/image" Target="media/image191.wmf"/><Relationship Id="rId429" Type="http://schemas.openxmlformats.org/officeDocument/2006/relationships/image" Target="media/image202.wmf"/><Relationship Id="rId580" Type="http://schemas.openxmlformats.org/officeDocument/2006/relationships/image" Target="media/image286.wmf"/><Relationship Id="rId615" Type="http://schemas.openxmlformats.org/officeDocument/2006/relationships/image" Target="media/image302.wmf"/><Relationship Id="rId636" Type="http://schemas.openxmlformats.org/officeDocument/2006/relationships/footer" Target="footer2.xml"/><Relationship Id="rId1" Type="http://schemas.openxmlformats.org/officeDocument/2006/relationships/customXml" Target="../customXml/item1.xml"/><Relationship Id="rId212" Type="http://schemas.openxmlformats.org/officeDocument/2006/relationships/image" Target="media/image98.wmf"/><Relationship Id="rId233" Type="http://schemas.openxmlformats.org/officeDocument/2006/relationships/oleObject" Target="embeddings/oleObject118.bin"/><Relationship Id="rId254" Type="http://schemas.openxmlformats.org/officeDocument/2006/relationships/oleObject" Target="embeddings/oleObject129.bin"/><Relationship Id="rId440" Type="http://schemas.openxmlformats.org/officeDocument/2006/relationships/oleObject" Target="embeddings/oleObject226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40.bin"/><Relationship Id="rId296" Type="http://schemas.openxmlformats.org/officeDocument/2006/relationships/oleObject" Target="embeddings/oleObject152.bin"/><Relationship Id="rId300" Type="http://schemas.openxmlformats.org/officeDocument/2006/relationships/image" Target="media/image139.wmf"/><Relationship Id="rId461" Type="http://schemas.openxmlformats.org/officeDocument/2006/relationships/image" Target="media/image222.wmf"/><Relationship Id="rId482" Type="http://schemas.openxmlformats.org/officeDocument/2006/relationships/image" Target="media/image232.wmf"/><Relationship Id="rId517" Type="http://schemas.openxmlformats.org/officeDocument/2006/relationships/image" Target="media/image254.jpeg"/><Relationship Id="rId538" Type="http://schemas.openxmlformats.org/officeDocument/2006/relationships/oleObject" Target="embeddings/oleObject265.bin"/><Relationship Id="rId559" Type="http://schemas.openxmlformats.org/officeDocument/2006/relationships/oleObject" Target="embeddings/oleObject276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7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4.bin"/><Relationship Id="rId177" Type="http://schemas.openxmlformats.org/officeDocument/2006/relationships/oleObject" Target="embeddings/oleObject88.bin"/><Relationship Id="rId198" Type="http://schemas.openxmlformats.org/officeDocument/2006/relationships/image" Target="media/image92.wmf"/><Relationship Id="rId321" Type="http://schemas.openxmlformats.org/officeDocument/2006/relationships/image" Target="media/image149.wmf"/><Relationship Id="rId342" Type="http://schemas.openxmlformats.org/officeDocument/2006/relationships/oleObject" Target="embeddings/oleObject177.bin"/><Relationship Id="rId363" Type="http://schemas.openxmlformats.org/officeDocument/2006/relationships/oleObject" Target="embeddings/oleObject188.bin"/><Relationship Id="rId384" Type="http://schemas.openxmlformats.org/officeDocument/2006/relationships/image" Target="media/image179.wmf"/><Relationship Id="rId419" Type="http://schemas.openxmlformats.org/officeDocument/2006/relationships/image" Target="media/image197.wmf"/><Relationship Id="rId570" Type="http://schemas.openxmlformats.org/officeDocument/2006/relationships/image" Target="media/image282.wmf"/><Relationship Id="rId591" Type="http://schemas.openxmlformats.org/officeDocument/2006/relationships/oleObject" Target="embeddings/oleObject293.bin"/><Relationship Id="rId605" Type="http://schemas.openxmlformats.org/officeDocument/2006/relationships/image" Target="media/image297.wmf"/><Relationship Id="rId626" Type="http://schemas.openxmlformats.org/officeDocument/2006/relationships/image" Target="media/image308.wmf"/><Relationship Id="rId202" Type="http://schemas.openxmlformats.org/officeDocument/2006/relationships/image" Target="media/image94.wmf"/><Relationship Id="rId223" Type="http://schemas.openxmlformats.org/officeDocument/2006/relationships/oleObject" Target="embeddings/oleObject113.bin"/><Relationship Id="rId244" Type="http://schemas.openxmlformats.org/officeDocument/2006/relationships/image" Target="media/image114.wmf"/><Relationship Id="rId430" Type="http://schemas.openxmlformats.org/officeDocument/2006/relationships/oleObject" Target="embeddings/oleObject221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265" Type="http://schemas.openxmlformats.org/officeDocument/2006/relationships/image" Target="media/image124.wmf"/><Relationship Id="rId286" Type="http://schemas.openxmlformats.org/officeDocument/2006/relationships/oleObject" Target="embeddings/oleObject147.bin"/><Relationship Id="rId451" Type="http://schemas.openxmlformats.org/officeDocument/2006/relationships/oleObject" Target="embeddings/oleObject229.bin"/><Relationship Id="rId472" Type="http://schemas.openxmlformats.org/officeDocument/2006/relationships/image" Target="media/image227.wmf"/><Relationship Id="rId493" Type="http://schemas.openxmlformats.org/officeDocument/2006/relationships/oleObject" Target="embeddings/oleObject248.bin"/><Relationship Id="rId507" Type="http://schemas.openxmlformats.org/officeDocument/2006/relationships/image" Target="media/image247.wmf"/><Relationship Id="rId528" Type="http://schemas.openxmlformats.org/officeDocument/2006/relationships/oleObject" Target="embeddings/oleObject261.bin"/><Relationship Id="rId549" Type="http://schemas.openxmlformats.org/officeDocument/2006/relationships/oleObject" Target="embeddings/oleObject270.bin"/><Relationship Id="rId50" Type="http://schemas.openxmlformats.org/officeDocument/2006/relationships/image" Target="media/image21.wmf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59.bin"/><Relationship Id="rId146" Type="http://schemas.openxmlformats.org/officeDocument/2006/relationships/image" Target="media/image71.wmf"/><Relationship Id="rId167" Type="http://schemas.openxmlformats.org/officeDocument/2006/relationships/image" Target="media/image80.wmf"/><Relationship Id="rId188" Type="http://schemas.openxmlformats.org/officeDocument/2006/relationships/oleObject" Target="embeddings/oleObject94.bin"/><Relationship Id="rId311" Type="http://schemas.openxmlformats.org/officeDocument/2006/relationships/image" Target="media/image144.wmf"/><Relationship Id="rId332" Type="http://schemas.openxmlformats.org/officeDocument/2006/relationships/oleObject" Target="embeddings/oleObject171.bin"/><Relationship Id="rId353" Type="http://schemas.openxmlformats.org/officeDocument/2006/relationships/oleObject" Target="embeddings/oleObject183.bin"/><Relationship Id="rId374" Type="http://schemas.openxmlformats.org/officeDocument/2006/relationships/image" Target="media/image174.wmf"/><Relationship Id="rId395" Type="http://schemas.openxmlformats.org/officeDocument/2006/relationships/oleObject" Target="embeddings/oleObject204.bin"/><Relationship Id="rId409" Type="http://schemas.openxmlformats.org/officeDocument/2006/relationships/oleObject" Target="embeddings/oleObject211.bin"/><Relationship Id="rId560" Type="http://schemas.openxmlformats.org/officeDocument/2006/relationships/image" Target="media/image277.wmf"/><Relationship Id="rId581" Type="http://schemas.openxmlformats.org/officeDocument/2006/relationships/oleObject" Target="embeddings/oleObject288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8.bin"/><Relationship Id="rId234" Type="http://schemas.openxmlformats.org/officeDocument/2006/relationships/image" Target="media/image109.wmf"/><Relationship Id="rId420" Type="http://schemas.openxmlformats.org/officeDocument/2006/relationships/oleObject" Target="embeddings/oleObject216.bin"/><Relationship Id="rId616" Type="http://schemas.openxmlformats.org/officeDocument/2006/relationships/oleObject" Target="embeddings/oleObject307.bin"/><Relationship Id="rId637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19.wmf"/><Relationship Id="rId276" Type="http://schemas.openxmlformats.org/officeDocument/2006/relationships/image" Target="media/image129.wmf"/><Relationship Id="rId297" Type="http://schemas.openxmlformats.org/officeDocument/2006/relationships/image" Target="media/image138.wmf"/><Relationship Id="rId441" Type="http://schemas.openxmlformats.org/officeDocument/2006/relationships/image" Target="media/image208.jpeg"/><Relationship Id="rId462" Type="http://schemas.openxmlformats.org/officeDocument/2006/relationships/oleObject" Target="embeddings/oleObject233.bin"/><Relationship Id="rId483" Type="http://schemas.openxmlformats.org/officeDocument/2006/relationships/oleObject" Target="embeddings/oleObject244.bin"/><Relationship Id="rId518" Type="http://schemas.openxmlformats.org/officeDocument/2006/relationships/image" Target="media/image255.jpeg"/><Relationship Id="rId539" Type="http://schemas.openxmlformats.org/officeDocument/2006/relationships/image" Target="media/image267.jpeg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4.bin"/><Relationship Id="rId136" Type="http://schemas.openxmlformats.org/officeDocument/2006/relationships/oleObject" Target="embeddings/oleObject64.bin"/><Relationship Id="rId157" Type="http://schemas.openxmlformats.org/officeDocument/2006/relationships/image" Target="media/image76.wmf"/><Relationship Id="rId178" Type="http://schemas.openxmlformats.org/officeDocument/2006/relationships/image" Target="media/image83.wmf"/><Relationship Id="rId301" Type="http://schemas.openxmlformats.org/officeDocument/2006/relationships/oleObject" Target="embeddings/oleObject155.bin"/><Relationship Id="rId322" Type="http://schemas.openxmlformats.org/officeDocument/2006/relationships/oleObject" Target="embeddings/oleObject166.bin"/><Relationship Id="rId343" Type="http://schemas.openxmlformats.org/officeDocument/2006/relationships/image" Target="media/image159.wmf"/><Relationship Id="rId364" Type="http://schemas.openxmlformats.org/officeDocument/2006/relationships/image" Target="media/image169.wmf"/><Relationship Id="rId550" Type="http://schemas.openxmlformats.org/officeDocument/2006/relationships/image" Target="media/image273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385" Type="http://schemas.openxmlformats.org/officeDocument/2006/relationships/oleObject" Target="embeddings/oleObject199.bin"/><Relationship Id="rId571" Type="http://schemas.openxmlformats.org/officeDocument/2006/relationships/oleObject" Target="embeddings/oleObject282.bin"/><Relationship Id="rId592" Type="http://schemas.openxmlformats.org/officeDocument/2006/relationships/oleObject" Target="embeddings/oleObject294.bin"/><Relationship Id="rId606" Type="http://schemas.openxmlformats.org/officeDocument/2006/relationships/oleObject" Target="embeddings/oleObject302.bin"/><Relationship Id="rId627" Type="http://schemas.openxmlformats.org/officeDocument/2006/relationships/oleObject" Target="embeddings/oleObject312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4.wmf"/><Relationship Id="rId245" Type="http://schemas.openxmlformats.org/officeDocument/2006/relationships/oleObject" Target="embeddings/oleObject124.bin"/><Relationship Id="rId266" Type="http://schemas.openxmlformats.org/officeDocument/2006/relationships/oleObject" Target="embeddings/oleObject135.bin"/><Relationship Id="rId287" Type="http://schemas.openxmlformats.org/officeDocument/2006/relationships/image" Target="media/image133.wmf"/><Relationship Id="rId410" Type="http://schemas.openxmlformats.org/officeDocument/2006/relationships/image" Target="media/image192.wmf"/><Relationship Id="rId431" Type="http://schemas.openxmlformats.org/officeDocument/2006/relationships/image" Target="media/image203.wmf"/><Relationship Id="rId452" Type="http://schemas.openxmlformats.org/officeDocument/2006/relationships/image" Target="media/image216.wmf"/><Relationship Id="rId473" Type="http://schemas.openxmlformats.org/officeDocument/2006/relationships/oleObject" Target="embeddings/oleObject239.bin"/><Relationship Id="rId494" Type="http://schemas.openxmlformats.org/officeDocument/2006/relationships/image" Target="media/image239.wmf"/><Relationship Id="rId508" Type="http://schemas.openxmlformats.org/officeDocument/2006/relationships/image" Target="media/image248.wmf"/><Relationship Id="rId529" Type="http://schemas.openxmlformats.org/officeDocument/2006/relationships/image" Target="media/image261.wmf"/><Relationship Id="rId30" Type="http://schemas.openxmlformats.org/officeDocument/2006/relationships/image" Target="media/image12.wmf"/><Relationship Id="rId105" Type="http://schemas.openxmlformats.org/officeDocument/2006/relationships/image" Target="media/image49.jpeg"/><Relationship Id="rId126" Type="http://schemas.openxmlformats.org/officeDocument/2006/relationships/image" Target="media/image60.wmf"/><Relationship Id="rId147" Type="http://schemas.openxmlformats.org/officeDocument/2006/relationships/oleObject" Target="embeddings/oleObject69.bin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61.bin"/><Relationship Id="rId333" Type="http://schemas.openxmlformats.org/officeDocument/2006/relationships/oleObject" Target="embeddings/oleObject172.bin"/><Relationship Id="rId354" Type="http://schemas.openxmlformats.org/officeDocument/2006/relationships/image" Target="media/image164.wmf"/><Relationship Id="rId540" Type="http://schemas.openxmlformats.org/officeDocument/2006/relationships/image" Target="media/image268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95.bin"/><Relationship Id="rId375" Type="http://schemas.openxmlformats.org/officeDocument/2006/relationships/oleObject" Target="embeddings/oleObject194.bin"/><Relationship Id="rId396" Type="http://schemas.openxmlformats.org/officeDocument/2006/relationships/image" Target="media/image185.wmf"/><Relationship Id="rId561" Type="http://schemas.openxmlformats.org/officeDocument/2006/relationships/oleObject" Target="embeddings/oleObject277.bin"/><Relationship Id="rId582" Type="http://schemas.openxmlformats.org/officeDocument/2006/relationships/image" Target="media/image287.wmf"/><Relationship Id="rId617" Type="http://schemas.openxmlformats.org/officeDocument/2006/relationships/oleObject" Target="embeddings/oleObject308.bin"/><Relationship Id="rId638" Type="http://schemas.openxmlformats.org/officeDocument/2006/relationships/theme" Target="theme/theme1.xml"/><Relationship Id="rId3" Type="http://schemas.openxmlformats.org/officeDocument/2006/relationships/styles" Target="styles.xml"/><Relationship Id="rId214" Type="http://schemas.openxmlformats.org/officeDocument/2006/relationships/oleObject" Target="embeddings/oleObject109.bin"/><Relationship Id="rId235" Type="http://schemas.openxmlformats.org/officeDocument/2006/relationships/oleObject" Target="embeddings/oleObject119.bin"/><Relationship Id="rId256" Type="http://schemas.openxmlformats.org/officeDocument/2006/relationships/oleObject" Target="embeddings/oleObject130.bin"/><Relationship Id="rId277" Type="http://schemas.openxmlformats.org/officeDocument/2006/relationships/oleObject" Target="embeddings/oleObject141.bin"/><Relationship Id="rId298" Type="http://schemas.openxmlformats.org/officeDocument/2006/relationships/oleObject" Target="embeddings/oleObject153.bin"/><Relationship Id="rId400" Type="http://schemas.openxmlformats.org/officeDocument/2006/relationships/image" Target="media/image187.wmf"/><Relationship Id="rId421" Type="http://schemas.openxmlformats.org/officeDocument/2006/relationships/image" Target="media/image198.wmf"/><Relationship Id="rId442" Type="http://schemas.openxmlformats.org/officeDocument/2006/relationships/image" Target="media/image209.wmf"/><Relationship Id="rId463" Type="http://schemas.openxmlformats.org/officeDocument/2006/relationships/image" Target="media/image223.wmf"/><Relationship Id="rId484" Type="http://schemas.openxmlformats.org/officeDocument/2006/relationships/image" Target="media/image233.wmf"/><Relationship Id="rId519" Type="http://schemas.openxmlformats.org/officeDocument/2006/relationships/image" Target="media/image256.wmf"/><Relationship Id="rId116" Type="http://schemas.openxmlformats.org/officeDocument/2006/relationships/image" Target="media/image55.wmf"/><Relationship Id="rId137" Type="http://schemas.openxmlformats.org/officeDocument/2006/relationships/image" Target="media/image66.wmf"/><Relationship Id="rId158" Type="http://schemas.openxmlformats.org/officeDocument/2006/relationships/oleObject" Target="embeddings/oleObject75.bin"/><Relationship Id="rId302" Type="http://schemas.openxmlformats.org/officeDocument/2006/relationships/image" Target="media/image140.wmf"/><Relationship Id="rId323" Type="http://schemas.openxmlformats.org/officeDocument/2006/relationships/image" Target="media/image150.wmf"/><Relationship Id="rId344" Type="http://schemas.openxmlformats.org/officeDocument/2006/relationships/oleObject" Target="embeddings/oleObject178.bin"/><Relationship Id="rId530" Type="http://schemas.openxmlformats.org/officeDocument/2006/relationships/oleObject" Target="embeddings/oleObject262.bin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89.bin"/><Relationship Id="rId365" Type="http://schemas.openxmlformats.org/officeDocument/2006/relationships/oleObject" Target="embeddings/oleObject189.bin"/><Relationship Id="rId386" Type="http://schemas.openxmlformats.org/officeDocument/2006/relationships/image" Target="media/image180.wmf"/><Relationship Id="rId551" Type="http://schemas.openxmlformats.org/officeDocument/2006/relationships/oleObject" Target="embeddings/oleObject271.bin"/><Relationship Id="rId572" Type="http://schemas.openxmlformats.org/officeDocument/2006/relationships/image" Target="media/image283.wmf"/><Relationship Id="rId593" Type="http://schemas.openxmlformats.org/officeDocument/2006/relationships/oleObject" Target="embeddings/oleObject295.bin"/><Relationship Id="rId607" Type="http://schemas.openxmlformats.org/officeDocument/2006/relationships/image" Target="media/image298.wmf"/><Relationship Id="rId628" Type="http://schemas.openxmlformats.org/officeDocument/2006/relationships/image" Target="media/image309.wmf"/><Relationship Id="rId190" Type="http://schemas.openxmlformats.org/officeDocument/2006/relationships/image" Target="media/image88.wmf"/><Relationship Id="rId204" Type="http://schemas.openxmlformats.org/officeDocument/2006/relationships/oleObject" Target="embeddings/oleObject103.bin"/><Relationship Id="rId225" Type="http://schemas.openxmlformats.org/officeDocument/2006/relationships/oleObject" Target="embeddings/oleObject114.bin"/><Relationship Id="rId246" Type="http://schemas.openxmlformats.org/officeDocument/2006/relationships/image" Target="media/image115.wmf"/><Relationship Id="rId267" Type="http://schemas.openxmlformats.org/officeDocument/2006/relationships/image" Target="media/image125.wmf"/><Relationship Id="rId288" Type="http://schemas.openxmlformats.org/officeDocument/2006/relationships/oleObject" Target="embeddings/oleObject148.bin"/><Relationship Id="rId411" Type="http://schemas.openxmlformats.org/officeDocument/2006/relationships/oleObject" Target="embeddings/oleObject212.bin"/><Relationship Id="rId432" Type="http://schemas.openxmlformats.org/officeDocument/2006/relationships/oleObject" Target="embeddings/oleObject222.bin"/><Relationship Id="rId453" Type="http://schemas.openxmlformats.org/officeDocument/2006/relationships/oleObject" Target="embeddings/oleObject230.bin"/><Relationship Id="rId474" Type="http://schemas.openxmlformats.org/officeDocument/2006/relationships/image" Target="media/image228.wmf"/><Relationship Id="rId509" Type="http://schemas.openxmlformats.org/officeDocument/2006/relationships/image" Target="media/image249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0.bin"/><Relationship Id="rId313" Type="http://schemas.openxmlformats.org/officeDocument/2006/relationships/image" Target="media/image145.wmf"/><Relationship Id="rId495" Type="http://schemas.openxmlformats.org/officeDocument/2006/relationships/image" Target="media/image24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2.jpeg"/><Relationship Id="rId73" Type="http://schemas.openxmlformats.org/officeDocument/2006/relationships/image" Target="media/image33.wmf"/><Relationship Id="rId94" Type="http://schemas.openxmlformats.org/officeDocument/2006/relationships/oleObject" Target="embeddings/oleObject44.bin"/><Relationship Id="rId148" Type="http://schemas.openxmlformats.org/officeDocument/2006/relationships/image" Target="media/image72.wmf"/><Relationship Id="rId169" Type="http://schemas.openxmlformats.org/officeDocument/2006/relationships/oleObject" Target="embeddings/oleObject82.bin"/><Relationship Id="rId334" Type="http://schemas.openxmlformats.org/officeDocument/2006/relationships/image" Target="media/image155.wmf"/><Relationship Id="rId355" Type="http://schemas.openxmlformats.org/officeDocument/2006/relationships/oleObject" Target="embeddings/oleObject184.bin"/><Relationship Id="rId376" Type="http://schemas.openxmlformats.org/officeDocument/2006/relationships/image" Target="media/image175.wmf"/><Relationship Id="rId397" Type="http://schemas.openxmlformats.org/officeDocument/2006/relationships/oleObject" Target="embeddings/oleObject205.bin"/><Relationship Id="rId520" Type="http://schemas.openxmlformats.org/officeDocument/2006/relationships/oleObject" Target="embeddings/oleObject257.bin"/><Relationship Id="rId541" Type="http://schemas.openxmlformats.org/officeDocument/2006/relationships/oleObject" Target="embeddings/oleObject266.bin"/><Relationship Id="rId562" Type="http://schemas.openxmlformats.org/officeDocument/2006/relationships/image" Target="media/image278.wmf"/><Relationship Id="rId583" Type="http://schemas.openxmlformats.org/officeDocument/2006/relationships/oleObject" Target="embeddings/oleObject289.bin"/><Relationship Id="rId618" Type="http://schemas.openxmlformats.org/officeDocument/2006/relationships/image" Target="media/image303.jpeg"/><Relationship Id="rId4" Type="http://schemas.openxmlformats.org/officeDocument/2006/relationships/settings" Target="settings.xml"/><Relationship Id="rId180" Type="http://schemas.openxmlformats.org/officeDocument/2006/relationships/image" Target="media/image84.wmf"/><Relationship Id="rId215" Type="http://schemas.openxmlformats.org/officeDocument/2006/relationships/image" Target="media/image99.wmf"/><Relationship Id="rId236" Type="http://schemas.openxmlformats.org/officeDocument/2006/relationships/image" Target="media/image110.wmf"/><Relationship Id="rId257" Type="http://schemas.openxmlformats.org/officeDocument/2006/relationships/image" Target="media/image120.jpeg"/><Relationship Id="rId278" Type="http://schemas.openxmlformats.org/officeDocument/2006/relationships/oleObject" Target="embeddings/oleObject142.bin"/><Relationship Id="rId401" Type="http://schemas.openxmlformats.org/officeDocument/2006/relationships/oleObject" Target="embeddings/oleObject207.bin"/><Relationship Id="rId422" Type="http://schemas.openxmlformats.org/officeDocument/2006/relationships/oleObject" Target="embeddings/oleObject217.bin"/><Relationship Id="rId443" Type="http://schemas.openxmlformats.org/officeDocument/2006/relationships/oleObject" Target="embeddings/oleObject227.bin"/><Relationship Id="rId464" Type="http://schemas.openxmlformats.org/officeDocument/2006/relationships/oleObject" Target="embeddings/oleObject234.bin"/><Relationship Id="rId303" Type="http://schemas.openxmlformats.org/officeDocument/2006/relationships/oleObject" Target="embeddings/oleObject156.bin"/><Relationship Id="rId485" Type="http://schemas.openxmlformats.org/officeDocument/2006/relationships/image" Target="media/image234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5.bin"/><Relationship Id="rId345" Type="http://schemas.openxmlformats.org/officeDocument/2006/relationships/image" Target="media/image160.wmf"/><Relationship Id="rId387" Type="http://schemas.openxmlformats.org/officeDocument/2006/relationships/oleObject" Target="embeddings/oleObject200.bin"/><Relationship Id="rId510" Type="http://schemas.openxmlformats.org/officeDocument/2006/relationships/oleObject" Target="embeddings/oleObject254.bin"/><Relationship Id="rId552" Type="http://schemas.openxmlformats.org/officeDocument/2006/relationships/oleObject" Target="embeddings/oleObject272.bin"/><Relationship Id="rId594" Type="http://schemas.openxmlformats.org/officeDocument/2006/relationships/oleObject" Target="embeddings/oleObject296.bin"/><Relationship Id="rId608" Type="http://schemas.openxmlformats.org/officeDocument/2006/relationships/oleObject" Target="embeddings/oleObject303.bin"/><Relationship Id="rId191" Type="http://schemas.openxmlformats.org/officeDocument/2006/relationships/oleObject" Target="embeddings/oleObject96.bin"/><Relationship Id="rId205" Type="http://schemas.openxmlformats.org/officeDocument/2006/relationships/image" Target="media/image95.wmf"/><Relationship Id="rId247" Type="http://schemas.openxmlformats.org/officeDocument/2006/relationships/oleObject" Target="embeddings/oleObject125.bin"/><Relationship Id="rId412" Type="http://schemas.openxmlformats.org/officeDocument/2006/relationships/image" Target="media/image193.wmf"/><Relationship Id="rId107" Type="http://schemas.openxmlformats.org/officeDocument/2006/relationships/image" Target="media/image50.wmf"/><Relationship Id="rId289" Type="http://schemas.openxmlformats.org/officeDocument/2006/relationships/image" Target="media/image134.wmf"/><Relationship Id="rId454" Type="http://schemas.openxmlformats.org/officeDocument/2006/relationships/image" Target="media/image217.wmf"/><Relationship Id="rId496" Type="http://schemas.openxmlformats.org/officeDocument/2006/relationships/oleObject" Target="embeddings/oleObject249.bin"/><Relationship Id="rId11" Type="http://schemas.openxmlformats.org/officeDocument/2006/relationships/oleObject" Target="embeddings/oleObject2.bin"/><Relationship Id="rId53" Type="http://schemas.openxmlformats.org/officeDocument/2006/relationships/image" Target="media/image23.wmf"/><Relationship Id="rId149" Type="http://schemas.openxmlformats.org/officeDocument/2006/relationships/oleObject" Target="embeddings/oleObject70.bin"/><Relationship Id="rId314" Type="http://schemas.openxmlformats.org/officeDocument/2006/relationships/oleObject" Target="embeddings/oleObject162.bin"/><Relationship Id="rId356" Type="http://schemas.openxmlformats.org/officeDocument/2006/relationships/image" Target="media/image165.wmf"/><Relationship Id="rId398" Type="http://schemas.openxmlformats.org/officeDocument/2006/relationships/image" Target="media/image186.wmf"/><Relationship Id="rId521" Type="http://schemas.openxmlformats.org/officeDocument/2006/relationships/image" Target="media/image257.wmf"/><Relationship Id="rId563" Type="http://schemas.openxmlformats.org/officeDocument/2006/relationships/oleObject" Target="embeddings/oleObject278.bin"/><Relationship Id="rId619" Type="http://schemas.openxmlformats.org/officeDocument/2006/relationships/image" Target="media/image304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216" Type="http://schemas.openxmlformats.org/officeDocument/2006/relationships/oleObject" Target="embeddings/oleObject110.bin"/><Relationship Id="rId423" Type="http://schemas.openxmlformats.org/officeDocument/2006/relationships/image" Target="media/image199.wmf"/><Relationship Id="rId258" Type="http://schemas.openxmlformats.org/officeDocument/2006/relationships/image" Target="media/image121.wmf"/><Relationship Id="rId465" Type="http://schemas.openxmlformats.org/officeDocument/2006/relationships/image" Target="media/image224.wmf"/><Relationship Id="rId630" Type="http://schemas.openxmlformats.org/officeDocument/2006/relationships/image" Target="media/image310.wmf"/><Relationship Id="rId22" Type="http://schemas.openxmlformats.org/officeDocument/2006/relationships/image" Target="media/image8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6.wmf"/><Relationship Id="rId325" Type="http://schemas.openxmlformats.org/officeDocument/2006/relationships/image" Target="media/image151.wmf"/><Relationship Id="rId367" Type="http://schemas.openxmlformats.org/officeDocument/2006/relationships/oleObject" Target="embeddings/oleObject190.bin"/><Relationship Id="rId532" Type="http://schemas.openxmlformats.org/officeDocument/2006/relationships/oleObject" Target="embeddings/oleObject263.bin"/><Relationship Id="rId574" Type="http://schemas.openxmlformats.org/officeDocument/2006/relationships/image" Target="media/image284.wmf"/><Relationship Id="rId171" Type="http://schemas.openxmlformats.org/officeDocument/2006/relationships/image" Target="media/image81.wmf"/><Relationship Id="rId227" Type="http://schemas.openxmlformats.org/officeDocument/2006/relationships/oleObject" Target="embeddings/oleObject115.bin"/><Relationship Id="rId269" Type="http://schemas.openxmlformats.org/officeDocument/2006/relationships/oleObject" Target="embeddings/oleObject137.bin"/><Relationship Id="rId434" Type="http://schemas.openxmlformats.org/officeDocument/2006/relationships/oleObject" Target="embeddings/oleObject223.bin"/><Relationship Id="rId476" Type="http://schemas.openxmlformats.org/officeDocument/2006/relationships/image" Target="media/image229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43.bin"/><Relationship Id="rId336" Type="http://schemas.openxmlformats.org/officeDocument/2006/relationships/oleObject" Target="embeddings/oleObject174.bin"/><Relationship Id="rId501" Type="http://schemas.openxmlformats.org/officeDocument/2006/relationships/image" Target="media/image243.wmf"/><Relationship Id="rId543" Type="http://schemas.openxmlformats.org/officeDocument/2006/relationships/oleObject" Target="embeddings/oleObject267.bin"/><Relationship Id="rId75" Type="http://schemas.openxmlformats.org/officeDocument/2006/relationships/image" Target="media/image34.wmf"/><Relationship Id="rId140" Type="http://schemas.openxmlformats.org/officeDocument/2006/relationships/oleObject" Target="embeddings/oleObject66.bin"/><Relationship Id="rId182" Type="http://schemas.openxmlformats.org/officeDocument/2006/relationships/image" Target="media/image85.png"/><Relationship Id="rId378" Type="http://schemas.openxmlformats.org/officeDocument/2006/relationships/image" Target="media/image176.wmf"/><Relationship Id="rId403" Type="http://schemas.openxmlformats.org/officeDocument/2006/relationships/oleObject" Target="embeddings/oleObject208.bin"/><Relationship Id="rId585" Type="http://schemas.openxmlformats.org/officeDocument/2006/relationships/oleObject" Target="embeddings/oleObject290.bin"/><Relationship Id="rId6" Type="http://schemas.openxmlformats.org/officeDocument/2006/relationships/footnotes" Target="footnotes.xml"/><Relationship Id="rId238" Type="http://schemas.openxmlformats.org/officeDocument/2006/relationships/image" Target="media/image111.wmf"/><Relationship Id="rId445" Type="http://schemas.openxmlformats.org/officeDocument/2006/relationships/oleObject" Target="embeddings/oleObject228.bin"/><Relationship Id="rId487" Type="http://schemas.openxmlformats.org/officeDocument/2006/relationships/image" Target="media/image235.wmf"/><Relationship Id="rId610" Type="http://schemas.openxmlformats.org/officeDocument/2006/relationships/oleObject" Target="embeddings/oleObject304.bin"/><Relationship Id="rId291" Type="http://schemas.openxmlformats.org/officeDocument/2006/relationships/image" Target="media/image135.wmf"/><Relationship Id="rId305" Type="http://schemas.openxmlformats.org/officeDocument/2006/relationships/oleObject" Target="embeddings/oleObject157.bin"/><Relationship Id="rId347" Type="http://schemas.openxmlformats.org/officeDocument/2006/relationships/image" Target="media/image161.wmf"/><Relationship Id="rId512" Type="http://schemas.openxmlformats.org/officeDocument/2006/relationships/oleObject" Target="embeddings/oleObject255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oleObject" Target="embeddings/oleObject201.bin"/><Relationship Id="rId554" Type="http://schemas.openxmlformats.org/officeDocument/2006/relationships/oleObject" Target="embeddings/oleObject273.bin"/><Relationship Id="rId596" Type="http://schemas.openxmlformats.org/officeDocument/2006/relationships/oleObject" Target="embeddings/oleObject297.bin"/><Relationship Id="rId193" Type="http://schemas.openxmlformats.org/officeDocument/2006/relationships/oleObject" Target="embeddings/oleObject97.bin"/><Relationship Id="rId207" Type="http://schemas.openxmlformats.org/officeDocument/2006/relationships/image" Target="media/image96.wmf"/><Relationship Id="rId249" Type="http://schemas.openxmlformats.org/officeDocument/2006/relationships/image" Target="media/image116.wmf"/><Relationship Id="rId414" Type="http://schemas.openxmlformats.org/officeDocument/2006/relationships/oleObject" Target="embeddings/oleObject213.bin"/><Relationship Id="rId456" Type="http://schemas.openxmlformats.org/officeDocument/2006/relationships/image" Target="media/image219.wmf"/><Relationship Id="rId498" Type="http://schemas.openxmlformats.org/officeDocument/2006/relationships/oleObject" Target="embeddings/oleObject250.bin"/><Relationship Id="rId621" Type="http://schemas.openxmlformats.org/officeDocument/2006/relationships/image" Target="media/image305.jpeg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260" Type="http://schemas.openxmlformats.org/officeDocument/2006/relationships/oleObject" Target="embeddings/oleObject132.bin"/><Relationship Id="rId316" Type="http://schemas.openxmlformats.org/officeDocument/2006/relationships/oleObject" Target="embeddings/oleObject163.bin"/><Relationship Id="rId523" Type="http://schemas.openxmlformats.org/officeDocument/2006/relationships/image" Target="media/image258.wmf"/><Relationship Id="rId55" Type="http://schemas.openxmlformats.org/officeDocument/2006/relationships/image" Target="media/image24.wmf"/><Relationship Id="rId97" Type="http://schemas.openxmlformats.org/officeDocument/2006/relationships/image" Target="media/image45.wmf"/><Relationship Id="rId120" Type="http://schemas.openxmlformats.org/officeDocument/2006/relationships/image" Target="media/image57.wmf"/><Relationship Id="rId358" Type="http://schemas.openxmlformats.org/officeDocument/2006/relationships/image" Target="media/image166.wmf"/><Relationship Id="rId565" Type="http://schemas.openxmlformats.org/officeDocument/2006/relationships/oleObject" Target="embeddings/oleObject279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11.bin"/><Relationship Id="rId425" Type="http://schemas.openxmlformats.org/officeDocument/2006/relationships/image" Target="media/image200.wmf"/><Relationship Id="rId467" Type="http://schemas.openxmlformats.org/officeDocument/2006/relationships/image" Target="media/image225.wmf"/><Relationship Id="rId632" Type="http://schemas.openxmlformats.org/officeDocument/2006/relationships/image" Target="media/image311.jpeg"/><Relationship Id="rId271" Type="http://schemas.openxmlformats.org/officeDocument/2006/relationships/oleObject" Target="embeddings/oleObject138.bin"/><Relationship Id="rId24" Type="http://schemas.openxmlformats.org/officeDocument/2006/relationships/image" Target="media/image9.wmf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2.bin"/><Relationship Id="rId327" Type="http://schemas.openxmlformats.org/officeDocument/2006/relationships/image" Target="media/image152.wmf"/><Relationship Id="rId369" Type="http://schemas.openxmlformats.org/officeDocument/2006/relationships/oleObject" Target="embeddings/oleObject191.bin"/><Relationship Id="rId534" Type="http://schemas.openxmlformats.org/officeDocument/2006/relationships/image" Target="media/image264.wmf"/><Relationship Id="rId576" Type="http://schemas.openxmlformats.org/officeDocument/2006/relationships/oleObject" Target="embeddings/oleObject285.bin"/><Relationship Id="rId173" Type="http://schemas.openxmlformats.org/officeDocument/2006/relationships/oleObject" Target="embeddings/oleObject85.bin"/><Relationship Id="rId229" Type="http://schemas.openxmlformats.org/officeDocument/2006/relationships/oleObject" Target="embeddings/oleObject116.bin"/><Relationship Id="rId380" Type="http://schemas.openxmlformats.org/officeDocument/2006/relationships/image" Target="media/image177.wmf"/><Relationship Id="rId436" Type="http://schemas.openxmlformats.org/officeDocument/2006/relationships/oleObject" Target="embeddings/oleObject224.bin"/><Relationship Id="rId601" Type="http://schemas.openxmlformats.org/officeDocument/2006/relationships/image" Target="media/image295.wmf"/><Relationship Id="rId240" Type="http://schemas.openxmlformats.org/officeDocument/2006/relationships/image" Target="media/image112.wmf"/><Relationship Id="rId478" Type="http://schemas.openxmlformats.org/officeDocument/2006/relationships/image" Target="media/image230.wmf"/><Relationship Id="rId35" Type="http://schemas.openxmlformats.org/officeDocument/2006/relationships/oleObject" Target="embeddings/oleObject1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44.bin"/><Relationship Id="rId338" Type="http://schemas.openxmlformats.org/officeDocument/2006/relationships/oleObject" Target="embeddings/oleObject175.bin"/><Relationship Id="rId503" Type="http://schemas.openxmlformats.org/officeDocument/2006/relationships/image" Target="media/image245.wmf"/><Relationship Id="rId545" Type="http://schemas.openxmlformats.org/officeDocument/2006/relationships/oleObject" Target="embeddings/oleObject268.bin"/><Relationship Id="rId587" Type="http://schemas.openxmlformats.org/officeDocument/2006/relationships/oleObject" Target="embeddings/oleObject291.bin"/><Relationship Id="rId8" Type="http://schemas.openxmlformats.org/officeDocument/2006/relationships/image" Target="media/image1.wmf"/><Relationship Id="rId142" Type="http://schemas.openxmlformats.org/officeDocument/2006/relationships/oleObject" Target="embeddings/oleObject67.bin"/><Relationship Id="rId184" Type="http://schemas.openxmlformats.org/officeDocument/2006/relationships/oleObject" Target="embeddings/oleObject91.bin"/><Relationship Id="rId391" Type="http://schemas.openxmlformats.org/officeDocument/2006/relationships/oleObject" Target="embeddings/oleObject202.bin"/><Relationship Id="rId405" Type="http://schemas.openxmlformats.org/officeDocument/2006/relationships/oleObject" Target="embeddings/oleObject209.bin"/><Relationship Id="rId447" Type="http://schemas.openxmlformats.org/officeDocument/2006/relationships/image" Target="media/image212.jpeg"/><Relationship Id="rId612" Type="http://schemas.openxmlformats.org/officeDocument/2006/relationships/oleObject" Target="embeddings/oleObject305.bin"/><Relationship Id="rId251" Type="http://schemas.openxmlformats.org/officeDocument/2006/relationships/image" Target="media/image117.wmf"/><Relationship Id="rId489" Type="http://schemas.openxmlformats.org/officeDocument/2006/relationships/image" Target="media/image236.wmf"/><Relationship Id="rId46" Type="http://schemas.openxmlformats.org/officeDocument/2006/relationships/image" Target="media/image19.wmf"/><Relationship Id="rId293" Type="http://schemas.openxmlformats.org/officeDocument/2006/relationships/image" Target="media/image136.wmf"/><Relationship Id="rId307" Type="http://schemas.openxmlformats.org/officeDocument/2006/relationships/oleObject" Target="embeddings/oleObject158.bin"/><Relationship Id="rId349" Type="http://schemas.openxmlformats.org/officeDocument/2006/relationships/image" Target="media/image162.wmf"/><Relationship Id="rId514" Type="http://schemas.openxmlformats.org/officeDocument/2006/relationships/image" Target="media/image252.wmf"/><Relationship Id="rId556" Type="http://schemas.openxmlformats.org/officeDocument/2006/relationships/oleObject" Target="embeddings/oleObject274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53" Type="http://schemas.openxmlformats.org/officeDocument/2006/relationships/image" Target="media/image74.wmf"/><Relationship Id="rId195" Type="http://schemas.openxmlformats.org/officeDocument/2006/relationships/image" Target="media/image90.jpeg"/><Relationship Id="rId209" Type="http://schemas.openxmlformats.org/officeDocument/2006/relationships/image" Target="media/image97.wmf"/><Relationship Id="rId360" Type="http://schemas.openxmlformats.org/officeDocument/2006/relationships/image" Target="media/image167.wmf"/><Relationship Id="rId416" Type="http://schemas.openxmlformats.org/officeDocument/2006/relationships/oleObject" Target="embeddings/oleObject214.bin"/><Relationship Id="rId598" Type="http://schemas.openxmlformats.org/officeDocument/2006/relationships/oleObject" Target="embeddings/oleObject298.bin"/><Relationship Id="rId220" Type="http://schemas.openxmlformats.org/officeDocument/2006/relationships/oleObject" Target="embeddings/oleObject112.bin"/><Relationship Id="rId458" Type="http://schemas.openxmlformats.org/officeDocument/2006/relationships/image" Target="media/image220.wmf"/><Relationship Id="rId623" Type="http://schemas.openxmlformats.org/officeDocument/2006/relationships/oleObject" Target="embeddings/oleObject310.bin"/><Relationship Id="rId15" Type="http://schemas.openxmlformats.org/officeDocument/2006/relationships/oleObject" Target="embeddings/oleObject4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33.bin"/><Relationship Id="rId318" Type="http://schemas.openxmlformats.org/officeDocument/2006/relationships/oleObject" Target="embeddings/oleObject164.bin"/><Relationship Id="rId525" Type="http://schemas.openxmlformats.org/officeDocument/2006/relationships/image" Target="media/image259.wmf"/><Relationship Id="rId567" Type="http://schemas.openxmlformats.org/officeDocument/2006/relationships/oleObject" Target="embeddings/oleObject280.bin"/><Relationship Id="rId99" Type="http://schemas.openxmlformats.org/officeDocument/2006/relationships/image" Target="media/image46.wmf"/><Relationship Id="rId122" Type="http://schemas.openxmlformats.org/officeDocument/2006/relationships/image" Target="media/image58.wmf"/><Relationship Id="rId164" Type="http://schemas.openxmlformats.org/officeDocument/2006/relationships/oleObject" Target="embeddings/oleObject79.bin"/><Relationship Id="rId371" Type="http://schemas.openxmlformats.org/officeDocument/2006/relationships/oleObject" Target="embeddings/oleObject192.bin"/><Relationship Id="rId427" Type="http://schemas.openxmlformats.org/officeDocument/2006/relationships/image" Target="media/image201.wmf"/><Relationship Id="rId469" Type="http://schemas.openxmlformats.org/officeDocument/2006/relationships/oleObject" Target="embeddings/oleObject237.bin"/><Relationship Id="rId634" Type="http://schemas.openxmlformats.org/officeDocument/2006/relationships/header" Target="header1.xml"/><Relationship Id="rId26" Type="http://schemas.openxmlformats.org/officeDocument/2006/relationships/image" Target="media/image10.wmf"/><Relationship Id="rId231" Type="http://schemas.openxmlformats.org/officeDocument/2006/relationships/oleObject" Target="embeddings/oleObject117.bin"/><Relationship Id="rId273" Type="http://schemas.openxmlformats.org/officeDocument/2006/relationships/oleObject" Target="embeddings/oleObject139.bin"/><Relationship Id="rId329" Type="http://schemas.openxmlformats.org/officeDocument/2006/relationships/image" Target="media/image153.wmf"/><Relationship Id="rId480" Type="http://schemas.openxmlformats.org/officeDocument/2006/relationships/image" Target="media/image231.wmf"/><Relationship Id="rId536" Type="http://schemas.openxmlformats.org/officeDocument/2006/relationships/image" Target="media/image265.jpeg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oleObject" Target="embeddings/oleObject86.bin"/><Relationship Id="rId340" Type="http://schemas.openxmlformats.org/officeDocument/2006/relationships/oleObject" Target="embeddings/oleObject176.bin"/><Relationship Id="rId578" Type="http://schemas.openxmlformats.org/officeDocument/2006/relationships/image" Target="media/image285.wmf"/><Relationship Id="rId200" Type="http://schemas.openxmlformats.org/officeDocument/2006/relationships/image" Target="media/image93.wmf"/><Relationship Id="rId382" Type="http://schemas.openxmlformats.org/officeDocument/2006/relationships/image" Target="media/image178.wmf"/><Relationship Id="rId438" Type="http://schemas.openxmlformats.org/officeDocument/2006/relationships/oleObject" Target="embeddings/oleObject225.bin"/><Relationship Id="rId603" Type="http://schemas.openxmlformats.org/officeDocument/2006/relationships/image" Target="media/image296.wmf"/><Relationship Id="rId242" Type="http://schemas.openxmlformats.org/officeDocument/2006/relationships/image" Target="media/image113.wmf"/><Relationship Id="rId284" Type="http://schemas.openxmlformats.org/officeDocument/2006/relationships/oleObject" Target="embeddings/oleObject146.bin"/><Relationship Id="rId491" Type="http://schemas.openxmlformats.org/officeDocument/2006/relationships/oleObject" Target="embeddings/oleObject247.bin"/><Relationship Id="rId505" Type="http://schemas.openxmlformats.org/officeDocument/2006/relationships/image" Target="media/image246.wmf"/><Relationship Id="rId37" Type="http://schemas.openxmlformats.org/officeDocument/2006/relationships/image" Target="media/image15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44" Type="http://schemas.openxmlformats.org/officeDocument/2006/relationships/image" Target="media/image70.wmf"/><Relationship Id="rId547" Type="http://schemas.openxmlformats.org/officeDocument/2006/relationships/oleObject" Target="embeddings/oleObject269.bin"/><Relationship Id="rId589" Type="http://schemas.openxmlformats.org/officeDocument/2006/relationships/oleObject" Target="embeddings/oleObject292.bin"/><Relationship Id="rId90" Type="http://schemas.openxmlformats.org/officeDocument/2006/relationships/oleObject" Target="embeddings/oleObject42.bin"/><Relationship Id="rId186" Type="http://schemas.openxmlformats.org/officeDocument/2006/relationships/image" Target="media/image87.wmf"/><Relationship Id="rId351" Type="http://schemas.openxmlformats.org/officeDocument/2006/relationships/oleObject" Target="embeddings/oleObject182.bin"/><Relationship Id="rId393" Type="http://schemas.openxmlformats.org/officeDocument/2006/relationships/oleObject" Target="embeddings/oleObject203.bin"/><Relationship Id="rId407" Type="http://schemas.openxmlformats.org/officeDocument/2006/relationships/oleObject" Target="embeddings/oleObject210.bin"/><Relationship Id="rId449" Type="http://schemas.openxmlformats.org/officeDocument/2006/relationships/image" Target="media/image214.wmf"/><Relationship Id="rId614" Type="http://schemas.openxmlformats.org/officeDocument/2006/relationships/oleObject" Target="embeddings/oleObject306.bin"/><Relationship Id="rId211" Type="http://schemas.openxmlformats.org/officeDocument/2006/relationships/oleObject" Target="embeddings/oleObject107.bin"/><Relationship Id="rId253" Type="http://schemas.openxmlformats.org/officeDocument/2006/relationships/image" Target="media/image118.wmf"/><Relationship Id="rId295" Type="http://schemas.openxmlformats.org/officeDocument/2006/relationships/image" Target="media/image137.wmf"/><Relationship Id="rId309" Type="http://schemas.openxmlformats.org/officeDocument/2006/relationships/image" Target="media/image143.wmf"/><Relationship Id="rId460" Type="http://schemas.openxmlformats.org/officeDocument/2006/relationships/oleObject" Target="embeddings/oleObject232.bin"/><Relationship Id="rId516" Type="http://schemas.openxmlformats.org/officeDocument/2006/relationships/image" Target="media/image253.jpeg"/><Relationship Id="rId48" Type="http://schemas.openxmlformats.org/officeDocument/2006/relationships/image" Target="media/image20.wmf"/><Relationship Id="rId113" Type="http://schemas.openxmlformats.org/officeDocument/2006/relationships/image" Target="media/image53.png"/><Relationship Id="rId320" Type="http://schemas.openxmlformats.org/officeDocument/2006/relationships/oleObject" Target="embeddings/oleObject165.bin"/><Relationship Id="rId558" Type="http://schemas.openxmlformats.org/officeDocument/2006/relationships/image" Target="media/image276.wmf"/><Relationship Id="rId155" Type="http://schemas.openxmlformats.org/officeDocument/2006/relationships/image" Target="media/image75.wmf"/><Relationship Id="rId197" Type="http://schemas.openxmlformats.org/officeDocument/2006/relationships/oleObject" Target="embeddings/oleObject99.bin"/><Relationship Id="rId362" Type="http://schemas.openxmlformats.org/officeDocument/2006/relationships/image" Target="media/image168.wmf"/><Relationship Id="rId418" Type="http://schemas.openxmlformats.org/officeDocument/2006/relationships/oleObject" Target="embeddings/oleObject215.bin"/><Relationship Id="rId625" Type="http://schemas.openxmlformats.org/officeDocument/2006/relationships/oleObject" Target="embeddings/oleObject311.bin"/><Relationship Id="rId222" Type="http://schemas.openxmlformats.org/officeDocument/2006/relationships/image" Target="media/image103.wmf"/><Relationship Id="rId264" Type="http://schemas.openxmlformats.org/officeDocument/2006/relationships/oleObject" Target="embeddings/oleObject134.bin"/><Relationship Id="rId471" Type="http://schemas.openxmlformats.org/officeDocument/2006/relationships/oleObject" Target="embeddings/oleObject238.bin"/><Relationship Id="rId17" Type="http://schemas.openxmlformats.org/officeDocument/2006/relationships/oleObject" Target="embeddings/oleObject5.bin"/><Relationship Id="rId59" Type="http://schemas.openxmlformats.org/officeDocument/2006/relationships/image" Target="media/image26.wmf"/><Relationship Id="rId124" Type="http://schemas.openxmlformats.org/officeDocument/2006/relationships/image" Target="media/image59.wmf"/><Relationship Id="rId527" Type="http://schemas.openxmlformats.org/officeDocument/2006/relationships/image" Target="media/image260.wmf"/><Relationship Id="rId569" Type="http://schemas.openxmlformats.org/officeDocument/2006/relationships/oleObject" Target="embeddings/oleObject281.bin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1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5827A-38B0-4E15-AC75-7576AEE50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5323</Words>
  <Characters>31941</Characters>
  <Application>Microsoft Office Word</Application>
  <DocSecurity>0</DocSecurity>
  <Lines>266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5</vt:lpstr>
    </vt:vector>
  </TitlesOfParts>
  <Company>AE Poznań</Company>
  <LinksUpToDate>false</LinksUpToDate>
  <CharactersWithSpaces>37190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5</dc:title>
  <dc:creator>Katarzyna Zakrzewska</dc:creator>
  <cp:lastModifiedBy>KEM</cp:lastModifiedBy>
  <cp:revision>2</cp:revision>
  <dcterms:created xsi:type="dcterms:W3CDTF">2020-05-03T14:47:00Z</dcterms:created>
  <dcterms:modified xsi:type="dcterms:W3CDTF">2020-05-03T14:47:00Z</dcterms:modified>
</cp:coreProperties>
</file>