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A" w:rsidRPr="009C774A" w:rsidRDefault="007D27E6" w:rsidP="009C774A">
      <w:pPr>
        <w:jc w:val="center"/>
        <w:rPr>
          <w:rFonts w:ascii="Times New Roman" w:hAnsi="Times New Roman" w:cs="Times New Roman"/>
          <w:b/>
        </w:rPr>
      </w:pPr>
      <w:r w:rsidRPr="009C774A">
        <w:rPr>
          <w:rFonts w:ascii="Times New Roman" w:hAnsi="Times New Roman" w:cs="Times New Roman"/>
          <w:b/>
        </w:rPr>
        <w:t>Ekonomia matematyczna  2019/2020</w:t>
      </w:r>
    </w:p>
    <w:p w:rsidR="002E178A" w:rsidRDefault="007D27E6" w:rsidP="002E178A">
      <w:pPr>
        <w:jc w:val="center"/>
        <w:rPr>
          <w:rFonts w:ascii="Times New Roman" w:hAnsi="Times New Roman" w:cs="Times New Roman"/>
          <w:b/>
        </w:rPr>
      </w:pPr>
      <w:r w:rsidRPr="009C774A">
        <w:rPr>
          <w:rFonts w:ascii="Times New Roman" w:hAnsi="Times New Roman" w:cs="Times New Roman"/>
          <w:b/>
        </w:rPr>
        <w:t>Kolokwium zaliczeniowe</w:t>
      </w:r>
      <w:r w:rsidR="002E178A">
        <w:rPr>
          <w:rFonts w:ascii="Times New Roman" w:hAnsi="Times New Roman" w:cs="Times New Roman"/>
          <w:b/>
        </w:rPr>
        <w:t xml:space="preserve">  </w:t>
      </w:r>
    </w:p>
    <w:p w:rsidR="002E178A" w:rsidRPr="009C774A" w:rsidRDefault="002E178A" w:rsidP="002E178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WEiZ</w:t>
      </w:r>
      <w:proofErr w:type="spellEnd"/>
      <w:r>
        <w:rPr>
          <w:rFonts w:ascii="Times New Roman" w:hAnsi="Times New Roman" w:cs="Times New Roman"/>
          <w:b/>
        </w:rPr>
        <w:t>, kier. Ekonomia, 11EK-SD, 12EK-SD</w:t>
      </w:r>
    </w:p>
    <w:p w:rsidR="007D27E6" w:rsidRPr="007D27E6" w:rsidRDefault="007D27E6" w:rsidP="009C774A">
      <w:pPr>
        <w:jc w:val="center"/>
        <w:rPr>
          <w:rFonts w:ascii="Times New Roman" w:hAnsi="Times New Roman" w:cs="Times New Roman"/>
        </w:rPr>
      </w:pPr>
    </w:p>
    <w:p w:rsidR="007D27E6" w:rsidRPr="009C774A" w:rsidRDefault="00016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Zestaw I</w:t>
      </w:r>
    </w:p>
    <w:p w:rsidR="007D27E6" w:rsidRPr="00EA435C" w:rsidRDefault="00EA435C" w:rsidP="00EA435C">
      <w:pPr>
        <w:jc w:val="both"/>
        <w:rPr>
          <w:rFonts w:ascii="Times New Roman" w:hAnsi="Times New Roman" w:cs="Times New Roman"/>
        </w:rPr>
      </w:pPr>
      <w:r w:rsidRPr="0001645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="00572CE5" w:rsidRPr="00EA435C">
        <w:rPr>
          <w:rFonts w:ascii="Times New Roman" w:hAnsi="Times New Roman" w:cs="Times New Roman"/>
        </w:rPr>
        <w:t>Dana jest funkcja</w:t>
      </w:r>
      <w:r w:rsidR="007D27E6" w:rsidRPr="00EA435C">
        <w:rPr>
          <w:rFonts w:ascii="Times New Roman" w:hAnsi="Times New Roman" w:cs="Times New Roman"/>
        </w:rPr>
        <w:t xml:space="preserve"> użyteczności:</w:t>
      </w:r>
    </w:p>
    <w:p w:rsidR="007D27E6" w:rsidRDefault="007D27E6" w:rsidP="00731C74">
      <w:pPr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</w:rPr>
        <w:t>.</w:t>
      </w:r>
    </w:p>
    <w:p w:rsidR="007D27E6" w:rsidRDefault="00EA435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Oblicz</w:t>
      </w:r>
      <w:r w:rsidR="007D27E6">
        <w:rPr>
          <w:rFonts w:ascii="Times New Roman" w:eastAsiaTheme="minorEastAsia" w:hAnsi="Times New Roman" w:cs="Times New Roman"/>
        </w:rPr>
        <w:t xml:space="preserve"> (a) krańcową stopę subst</w:t>
      </w:r>
      <w:r w:rsidR="00E01823">
        <w:rPr>
          <w:rFonts w:ascii="Times New Roman" w:eastAsiaTheme="minorEastAsia" w:hAnsi="Times New Roman" w:cs="Times New Roman"/>
        </w:rPr>
        <w:t>ytucji, (b) elastyczność substyt</w:t>
      </w:r>
      <w:r w:rsidR="007D27E6">
        <w:rPr>
          <w:rFonts w:ascii="Times New Roman" w:eastAsiaTheme="minorEastAsia" w:hAnsi="Times New Roman" w:cs="Times New Roman"/>
        </w:rPr>
        <w:t>ucji</w:t>
      </w:r>
      <w:r w:rsidR="00450380">
        <w:rPr>
          <w:rFonts w:ascii="Times New Roman" w:eastAsiaTheme="minorEastAsia" w:hAnsi="Times New Roman" w:cs="Times New Roman"/>
        </w:rPr>
        <w:t xml:space="preserve">   towaru 2  przez towar 1</w:t>
      </w:r>
      <w:r w:rsidR="00E01823">
        <w:rPr>
          <w:rFonts w:ascii="Times New Roman" w:eastAsiaTheme="minorEastAsia" w:hAnsi="Times New Roman" w:cs="Times New Roman"/>
        </w:rPr>
        <w:t xml:space="preserve">  w koszyku 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20,30,10</m:t>
            </m:r>
          </m:e>
        </m:d>
      </m:oMath>
      <w:r w:rsidR="00E01823">
        <w:rPr>
          <w:rFonts w:ascii="Times New Roman" w:eastAsiaTheme="minorEastAsia" w:hAnsi="Times New Roman" w:cs="Times New Roman"/>
        </w:rPr>
        <w:t>.</w:t>
      </w:r>
    </w:p>
    <w:p w:rsidR="00A30CA3" w:rsidRDefault="0001645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</w:t>
      </w:r>
    </w:p>
    <w:p w:rsidR="00115820" w:rsidRPr="00EA435C" w:rsidRDefault="00EA435C" w:rsidP="00EA435C">
      <w:pPr>
        <w:spacing w:line="256" w:lineRule="auto"/>
        <w:rPr>
          <w:rFonts w:ascii="Times New Roman" w:hAnsi="Times New Roman" w:cs="Times New Roman"/>
        </w:rPr>
      </w:pPr>
      <w:r w:rsidRPr="000164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115820" w:rsidRPr="00EA435C">
        <w:rPr>
          <w:rFonts w:ascii="Times New Roman" w:hAnsi="Times New Roman" w:cs="Times New Roman"/>
        </w:rPr>
        <w:t>Na rynku  konsument kieruje się funkcją użyteczności:</w:t>
      </w:r>
    </w:p>
    <w:p w:rsidR="00115820" w:rsidRDefault="00115820" w:rsidP="00115820">
      <w:pPr>
        <w:pStyle w:val="Akapitzlist"/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 xml:space="preserve">=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2ln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 w:cs="Times New Roman"/>
            </w:rPr>
            <m:t>+3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func>
        </m:oMath>
      </m:oMathPara>
    </w:p>
    <w:p w:rsidR="00115820" w:rsidRDefault="00115820" w:rsidP="0001645E">
      <w:pPr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Jaka jest jego funkcja popytu</m:t>
        </m:r>
      </m:oMath>
      <w:r>
        <w:rPr>
          <w:rFonts w:ascii="Cambria Math" w:hAnsi="Cambria Math" w:cs="Times New Roman"/>
        </w:rPr>
        <w:t>?</w:t>
      </w:r>
      <w:r>
        <w:rPr>
          <w:rFonts w:ascii="Times New Roman" w:hAnsi="Times New Roman" w:cs="Times New Roman"/>
        </w:rPr>
        <w:t xml:space="preserve"> Wyprowadź wzór.</w:t>
      </w:r>
    </w:p>
    <w:p w:rsidR="0001645E" w:rsidRPr="0001645E" w:rsidRDefault="0001645E" w:rsidP="0001645E">
      <w:pPr>
        <w:rPr>
          <w:rFonts w:ascii="Times New Roman" w:hAnsi="Times New Roman" w:cs="Times New Roman"/>
        </w:rPr>
      </w:pPr>
    </w:p>
    <w:p w:rsidR="00F3793F" w:rsidRDefault="00EA435C" w:rsidP="00F3793F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01645E">
        <w:rPr>
          <w:rFonts w:ascii="Times New Roman" w:eastAsiaTheme="minorEastAsia" w:hAnsi="Times New Roman" w:cs="Times New Roman"/>
          <w:b/>
        </w:rPr>
        <w:t>3</w:t>
      </w:r>
      <w:r>
        <w:rPr>
          <w:rFonts w:ascii="Times New Roman" w:eastAsiaTheme="minorEastAsia" w:hAnsi="Times New Roman" w:cs="Times New Roman"/>
        </w:rPr>
        <w:t>.</w:t>
      </w:r>
      <w:r w:rsidR="00E860B2" w:rsidRPr="00EA435C">
        <w:rPr>
          <w:rFonts w:ascii="Times New Roman" w:eastAsiaTheme="minorEastAsia" w:hAnsi="Times New Roman" w:cs="Times New Roman"/>
        </w:rPr>
        <w:t xml:space="preserve">Wiedząc, że  ceny towarów na rynku wynoszą: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=50 zł, </m:t>
        </m:r>
      </m:oMath>
      <w:r w:rsidR="00F3793F" w:rsidRPr="00EA435C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</m:oMath>
      <w:r w:rsidR="00F3793F" w:rsidRPr="00EA435C">
        <w:rPr>
          <w:rFonts w:ascii="Times New Roman" w:eastAsiaTheme="minorEastAsia" w:hAnsi="Times New Roman" w:cs="Times New Roman"/>
        </w:rPr>
        <w:t xml:space="preserve">32 zł,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</m:oMath>
      <w:r w:rsidR="00F3793F" w:rsidRPr="00EA435C">
        <w:rPr>
          <w:rFonts w:ascii="Times New Roman" w:eastAsiaTheme="minorEastAsia" w:hAnsi="Times New Roman" w:cs="Times New Roman"/>
        </w:rPr>
        <w:t xml:space="preserve">55 zł,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=15 z</m:t>
        </m:r>
      </m:oMath>
      <w:r w:rsidR="00F3793F" w:rsidRPr="00EA435C">
        <w:rPr>
          <w:rFonts w:ascii="Times New Roman" w:eastAsiaTheme="minorEastAsia" w:hAnsi="Times New Roman" w:cs="Times New Roman"/>
        </w:rPr>
        <w:t xml:space="preserve">ł, </w:t>
      </w:r>
      <w:r w:rsidR="00EC418A">
        <w:rPr>
          <w:rFonts w:ascii="Times New Roman" w:eastAsiaTheme="minorEastAsia" w:hAnsi="Times New Roman" w:cs="Times New Roman"/>
        </w:rPr>
        <w:t xml:space="preserve">      </w:t>
      </w:r>
      <w:r w:rsidR="00F3793F" w:rsidRPr="00EA435C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=36 zł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. </m:t>
        </m:r>
      </m:oMath>
      <w:r w:rsidR="00F3793F" w:rsidRPr="00EA435C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>o</w:t>
      </w:r>
      <w:r w:rsidR="00F3793F" w:rsidRPr="00EA435C">
        <w:rPr>
          <w:rFonts w:ascii="Times New Roman" w:eastAsiaTheme="minorEastAsia" w:hAnsi="Times New Roman" w:cs="Times New Roman"/>
        </w:rPr>
        <w:t>dpowiedz,</w:t>
      </w:r>
      <w:r w:rsidR="00EC418A">
        <w:rPr>
          <w:rFonts w:ascii="Times New Roman" w:eastAsiaTheme="minorEastAsia" w:hAnsi="Times New Roman" w:cs="Times New Roman"/>
        </w:rPr>
        <w:t xml:space="preserve"> czy</w:t>
      </w:r>
      <w:r w:rsidR="00F3793F" w:rsidRPr="00EA435C">
        <w:rPr>
          <w:rFonts w:ascii="Times New Roman" w:eastAsiaTheme="minorEastAsia" w:hAnsi="Times New Roman" w:cs="Times New Roman"/>
        </w:rPr>
        <w:t xml:space="preserve"> dla konsumenta dysponującego gotówką  </w:t>
      </w:r>
      <m:oMath>
        <m:r>
          <w:rPr>
            <w:rFonts w:ascii="Cambria Math" w:eastAsiaTheme="minorEastAsia" w:hAnsi="Cambria Math" w:cs="Times New Roman"/>
          </w:rPr>
          <m:t>I=840</m:t>
        </m:r>
      </m:oMath>
      <w:r w:rsidR="00EC418A">
        <w:rPr>
          <w:rFonts w:ascii="Times New Roman" w:eastAsiaTheme="minorEastAsia" w:hAnsi="Times New Roman" w:cs="Times New Roman"/>
        </w:rPr>
        <w:t xml:space="preserve"> zł</w:t>
      </w:r>
      <m:oMath>
        <m:r>
          <w:rPr>
            <w:rFonts w:ascii="Cambria Math" w:eastAsiaTheme="minorEastAsia" w:hAnsi="Cambria Math" w:cs="Times New Roman"/>
          </w:rPr>
          <m:t>.</m:t>
        </m:r>
      </m:oMath>
      <w:r w:rsidR="00EC418A">
        <w:rPr>
          <w:rFonts w:ascii="Times New Roman" w:eastAsiaTheme="minorEastAsia" w:hAnsi="Times New Roman" w:cs="Times New Roman"/>
        </w:rPr>
        <w:t xml:space="preserve"> </w:t>
      </w:r>
      <w:r w:rsidR="00EC418A" w:rsidRPr="00EA435C">
        <w:rPr>
          <w:rFonts w:ascii="Times New Roman" w:eastAsiaTheme="minorEastAsia" w:hAnsi="Times New Roman" w:cs="Times New Roman"/>
        </w:rPr>
        <w:t xml:space="preserve">koszyk </w:t>
      </w:r>
      <w:r w:rsidR="00EC418A">
        <w:rPr>
          <w:rFonts w:ascii="Times New Roman" w:eastAsiaTheme="minorEastAsia" w:hAnsi="Times New Roman" w:cs="Times New Roman"/>
        </w:rPr>
        <w:t xml:space="preserve">             </w:t>
      </w:r>
      <w:r w:rsidR="00EC418A" w:rsidRPr="00EA435C">
        <w:rPr>
          <w:rFonts w:ascii="Times New Roman" w:eastAsiaTheme="minorEastAsia" w:hAnsi="Times New Roman" w:cs="Times New Roman"/>
        </w:rPr>
        <w:t xml:space="preserve">towarów  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10, 2, 3, 5, 1</m:t>
            </m:r>
          </m:e>
        </m:d>
      </m:oMath>
      <w:r w:rsidR="00EC418A">
        <w:rPr>
          <w:rFonts w:ascii="Times New Roman" w:eastAsiaTheme="minorEastAsia" w:hAnsi="Times New Roman" w:cs="Times New Roman"/>
        </w:rPr>
        <w:t xml:space="preserve">   (a) jest dostępny, (b) jest </w:t>
      </w:r>
      <w:r w:rsidR="00F3793F" w:rsidRPr="00F3793F">
        <w:rPr>
          <w:rFonts w:ascii="Times New Roman" w:eastAsiaTheme="minorEastAsia" w:hAnsi="Times New Roman" w:cs="Times New Roman"/>
        </w:rPr>
        <w:t xml:space="preserve"> optymalny?</w:t>
      </w:r>
      <w:r w:rsidR="00EC418A">
        <w:rPr>
          <w:rFonts w:ascii="Times New Roman" w:eastAsiaTheme="minorEastAsia" w:hAnsi="Times New Roman" w:cs="Times New Roman"/>
        </w:rPr>
        <w:t xml:space="preserve">  Odpowiedź uzasadnij.</w:t>
      </w:r>
    </w:p>
    <w:p w:rsidR="0001645E" w:rsidRDefault="0001645E" w:rsidP="00F3793F">
      <w:pPr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:rsidR="00580026" w:rsidRPr="00580026" w:rsidRDefault="00904ADF" w:rsidP="00580026">
      <w:pPr>
        <w:spacing w:line="240" w:lineRule="auto"/>
        <w:rPr>
          <w:rFonts w:ascii="Times New Roman" w:eastAsiaTheme="minorEastAsia" w:hAnsi="Times New Roman" w:cs="Times New Roman"/>
        </w:rPr>
      </w:pPr>
      <w:r w:rsidRPr="0001645E">
        <w:rPr>
          <w:rFonts w:ascii="Times New Roman" w:eastAsiaTheme="minorEastAsia" w:hAnsi="Times New Roman" w:cs="Times New Roman"/>
          <w:b/>
        </w:rPr>
        <w:t>4</w:t>
      </w:r>
      <w:r w:rsidRPr="00580026">
        <w:rPr>
          <w:rFonts w:ascii="Times New Roman" w:eastAsiaTheme="minorEastAsia" w:hAnsi="Times New Roman" w:cs="Times New Roman"/>
        </w:rPr>
        <w:t>.</w:t>
      </w:r>
      <w:r w:rsidR="00580026" w:rsidRPr="00580026">
        <w:rPr>
          <w:rFonts w:ascii="Times New Roman" w:eastAsiaTheme="minorEastAsia" w:hAnsi="Times New Roman" w:cs="Times New Roman"/>
        </w:rPr>
        <w:t xml:space="preserve"> Wyznacz ceny równowagi 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</m:oMath>
      <w:r w:rsidR="00580026" w:rsidRPr="00580026">
        <w:rPr>
          <w:rFonts w:ascii="Times New Roman" w:eastAsiaTheme="minorEastAsia" w:hAnsi="Times New Roman" w:cs="Times New Roman"/>
        </w:rPr>
        <w:t xml:space="preserve">  na  rynku z   2   towarami  oraz   2   kupcami kierującymi się funkcjami użyteczności:</w:t>
      </w:r>
    </w:p>
    <w:p w:rsidR="00580026" w:rsidRDefault="0001645E" w:rsidP="00580026">
      <w:pPr>
        <w:spacing w:line="240" w:lineRule="auto"/>
        <w:jc w:val="center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=0,5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+0,5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e>
            </m:func>
          </m:e>
        </m:func>
      </m:oMath>
      <w:r w:rsidR="00580026">
        <w:rPr>
          <w:rFonts w:ascii="Times New Roman" w:eastAsiaTheme="minorEastAsia" w:hAnsi="Times New Roman" w:cs="Times New Roman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=2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</w:rPr>
              <m:t>0,25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</w:rPr>
              <m:t>0,75</m:t>
            </m:r>
          </m:sup>
        </m:sSubSup>
      </m:oMath>
    </w:p>
    <w:p w:rsidR="00580026" w:rsidRDefault="00580026" w:rsidP="00580026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wiedząc, że ich zapasy towarów, z którymi przybywają na rynek,  wynoszą:</w:t>
      </w:r>
    </w:p>
    <w:p w:rsidR="00580026" w:rsidRDefault="0001645E" w:rsidP="00580026">
      <w:pPr>
        <w:spacing w:line="240" w:lineRule="auto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100,0</m:t>
              </m:r>
            </m:e>
          </m:d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580026" w:rsidRDefault="0001645E" w:rsidP="00580026">
      <w:pPr>
        <w:spacing w:line="240" w:lineRule="auto"/>
        <w:jc w:val="center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50,200</m:t>
            </m:r>
          </m:e>
        </m:d>
      </m:oMath>
      <w:r w:rsidR="00580026">
        <w:rPr>
          <w:rFonts w:ascii="Times New Roman" w:eastAsiaTheme="minorEastAsia" w:hAnsi="Times New Roman" w:cs="Times New Roman"/>
        </w:rPr>
        <w:t>.</w:t>
      </w:r>
    </w:p>
    <w:p w:rsidR="00580026" w:rsidRDefault="0001645E" w:rsidP="00580026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highlight w:val="yellow"/>
        </w:rPr>
        <w:t xml:space="preserve">   </w:t>
      </w:r>
    </w:p>
    <w:p w:rsidR="009C774A" w:rsidRPr="009C774A" w:rsidRDefault="00580026" w:rsidP="009C774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645E">
        <w:rPr>
          <w:rFonts w:ascii="Times New Roman" w:eastAsiaTheme="minorEastAsia" w:hAnsi="Times New Roman" w:cs="Times New Roman"/>
          <w:b/>
        </w:rPr>
        <w:t>5</w:t>
      </w:r>
      <w:r w:rsidRPr="009C774A">
        <w:rPr>
          <w:rFonts w:ascii="Times New Roman" w:eastAsiaTheme="minorEastAsia" w:hAnsi="Times New Roman" w:cs="Times New Roman"/>
        </w:rPr>
        <w:t xml:space="preserve">. </w:t>
      </w:r>
      <w:r w:rsidR="009C774A" w:rsidRPr="009C774A">
        <w:rPr>
          <w:rFonts w:ascii="Times New Roman" w:eastAsiaTheme="minorEastAsia" w:hAnsi="Times New Roman" w:cs="Times New Roman"/>
          <w:sz w:val="24"/>
          <w:szCs w:val="24"/>
        </w:rPr>
        <w:t xml:space="preserve">Przedsiębiorstwo wytwarza 1 towar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="009C774A" w:rsidRPr="009C774A">
        <w:rPr>
          <w:rFonts w:ascii="Times New Roman" w:eastAsiaTheme="minorEastAsia" w:hAnsi="Times New Roman" w:cs="Times New Roman"/>
          <w:sz w:val="24"/>
          <w:szCs w:val="24"/>
        </w:rPr>
        <w:t xml:space="preserve">  zużywając 3 czynniki produkcji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9C774A" w:rsidRPr="009C774A">
        <w:rPr>
          <w:rFonts w:ascii="Times New Roman" w:eastAsiaTheme="minorEastAsia" w:hAnsi="Times New Roman" w:cs="Times New Roman"/>
          <w:sz w:val="24"/>
          <w:szCs w:val="24"/>
        </w:rPr>
        <w:t xml:space="preserve"> zgodnie z  funkcją produkcji:</w:t>
      </w:r>
    </w:p>
    <w:p w:rsidR="009C774A" w:rsidRDefault="009C774A" w:rsidP="009C774A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</w:t>
      </w:r>
    </w:p>
    <w:p w:rsidR="009C774A" w:rsidRDefault="009C774A" w:rsidP="009C774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Jaka jest elastyczność   substytucji czynnika  trzeciego przez pierwszy?</w:t>
      </w:r>
    </w:p>
    <w:p w:rsidR="009C774A" w:rsidRDefault="009C774A" w:rsidP="009C774A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C774A" w:rsidRDefault="009C774A" w:rsidP="009C774A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580026" w:rsidRDefault="00580026" w:rsidP="00580026">
      <w:pPr>
        <w:spacing w:line="240" w:lineRule="auto"/>
        <w:rPr>
          <w:rFonts w:ascii="Times New Roman" w:eastAsiaTheme="minorEastAsia" w:hAnsi="Times New Roman" w:cs="Times New Roman"/>
        </w:rPr>
      </w:pPr>
    </w:p>
    <w:p w:rsidR="00904ADF" w:rsidRPr="00EC418A" w:rsidRDefault="00904ADF" w:rsidP="00F3793F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860B2" w:rsidRPr="00E860B2" w:rsidRDefault="00E860B2" w:rsidP="00E860B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01823" w:rsidRPr="00EC418A" w:rsidRDefault="00E01823" w:rsidP="00115820">
      <w:pPr>
        <w:rPr>
          <w:rFonts w:ascii="Times New Roman" w:hAnsi="Times New Roman" w:cs="Times New Roman"/>
        </w:rPr>
      </w:pPr>
    </w:p>
    <w:sectPr w:rsidR="00E01823" w:rsidRPr="00EC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573"/>
    <w:multiLevelType w:val="hybridMultilevel"/>
    <w:tmpl w:val="B882D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66FF"/>
    <w:multiLevelType w:val="hybridMultilevel"/>
    <w:tmpl w:val="46C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6"/>
    <w:rsid w:val="0001645E"/>
    <w:rsid w:val="00115820"/>
    <w:rsid w:val="002773E5"/>
    <w:rsid w:val="002E178A"/>
    <w:rsid w:val="00450380"/>
    <w:rsid w:val="00572CE5"/>
    <w:rsid w:val="00580026"/>
    <w:rsid w:val="006401DC"/>
    <w:rsid w:val="006D2C55"/>
    <w:rsid w:val="00731C74"/>
    <w:rsid w:val="0079120C"/>
    <w:rsid w:val="007C552F"/>
    <w:rsid w:val="007D27E6"/>
    <w:rsid w:val="00904ADF"/>
    <w:rsid w:val="009C774A"/>
    <w:rsid w:val="00A30CA3"/>
    <w:rsid w:val="00B2085A"/>
    <w:rsid w:val="00E01823"/>
    <w:rsid w:val="00E860B2"/>
    <w:rsid w:val="00EA435C"/>
    <w:rsid w:val="00EC418A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345"/>
  <w15:chartTrackingRefBased/>
  <w15:docId w15:val="{C55FF989-1CF9-4FBB-81F4-8333CD32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27E6"/>
    <w:rPr>
      <w:color w:val="808080"/>
    </w:rPr>
  </w:style>
  <w:style w:type="paragraph" w:styleId="Akapitzlist">
    <w:name w:val="List Paragraph"/>
    <w:basedOn w:val="Normalny"/>
    <w:uiPriority w:val="34"/>
    <w:qFormat/>
    <w:rsid w:val="00E0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CB60-6CC9-4724-82BA-4372DE35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25</cp:revision>
  <dcterms:created xsi:type="dcterms:W3CDTF">2020-05-17T14:44:00Z</dcterms:created>
  <dcterms:modified xsi:type="dcterms:W3CDTF">2020-05-17T17:39:00Z</dcterms:modified>
</cp:coreProperties>
</file>