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59" w:rsidRPr="00347787" w:rsidRDefault="00251D08" w:rsidP="0034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87">
        <w:rPr>
          <w:rFonts w:ascii="Times New Roman" w:hAnsi="Times New Roman" w:cs="Times New Roman"/>
          <w:b/>
          <w:sz w:val="28"/>
          <w:szCs w:val="28"/>
        </w:rPr>
        <w:t xml:space="preserve">WEiZ, kier. Ekonomia, 11EK-SD, </w:t>
      </w:r>
      <w:r w:rsidR="005924F5">
        <w:rPr>
          <w:rFonts w:ascii="Times New Roman" w:hAnsi="Times New Roman" w:cs="Times New Roman"/>
          <w:b/>
          <w:sz w:val="28"/>
          <w:szCs w:val="28"/>
        </w:rPr>
        <w:t xml:space="preserve">12EK-SD, Ekonomia matematyczna           </w:t>
      </w:r>
      <w:r w:rsidRPr="00347787">
        <w:rPr>
          <w:rFonts w:ascii="Times New Roman" w:hAnsi="Times New Roman" w:cs="Times New Roman"/>
          <w:b/>
          <w:sz w:val="28"/>
          <w:szCs w:val="28"/>
        </w:rPr>
        <w:t>ćw.</w:t>
      </w:r>
      <w:r w:rsidR="008D1CA0">
        <w:rPr>
          <w:rFonts w:ascii="Times New Roman" w:hAnsi="Times New Roman" w:cs="Times New Roman"/>
          <w:b/>
          <w:sz w:val="28"/>
          <w:szCs w:val="28"/>
        </w:rPr>
        <w:t xml:space="preserve"> do wykł. 3-4</w:t>
      </w:r>
      <w:r w:rsidRPr="00347787">
        <w:rPr>
          <w:rFonts w:ascii="Times New Roman" w:hAnsi="Times New Roman" w:cs="Times New Roman"/>
          <w:b/>
          <w:sz w:val="28"/>
          <w:szCs w:val="28"/>
        </w:rPr>
        <w:t xml:space="preserve"> (2019/2020)</w:t>
      </w:r>
    </w:p>
    <w:p w:rsidR="000A7E81" w:rsidRDefault="000A7E81" w:rsidP="00592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239" w:rsidRDefault="005924F5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ZADANIE  </w:t>
      </w:r>
      <w:r w:rsidR="001530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2E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3059">
        <w:rPr>
          <w:rFonts w:ascii="Times New Roman" w:hAnsi="Times New Roman" w:cs="Times New Roman"/>
          <w:sz w:val="24"/>
          <w:szCs w:val="24"/>
        </w:rPr>
        <w:t xml:space="preserve">Przy wyborze towarów na rynku konsument kieruje się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</m:oMath>
      <w:r w:rsidR="00170118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a&gt;0; </m:t>
        </m:r>
      </m:oMath>
      <w:r w:rsidR="001701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w:bookmarkStart w:id="0" w:name="_GoBack"/>
            <w:bookmarkEnd w:id="0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≤1.</m:t>
        </m:r>
      </m:oMath>
      <w:r w:rsidR="00C22239">
        <w:rPr>
          <w:rFonts w:ascii="Times New Roman" w:eastAsiaTheme="minorEastAsia" w:hAnsi="Times New Roman" w:cs="Times New Roman"/>
          <w:sz w:val="24"/>
          <w:szCs w:val="24"/>
        </w:rPr>
        <w:t xml:space="preserve"> Jaka jest:</w:t>
      </w:r>
    </w:p>
    <w:p w:rsidR="00153059" w:rsidRPr="00C22239" w:rsidRDefault="00170118" w:rsidP="005924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39">
        <w:rPr>
          <w:rFonts w:ascii="Times New Roman" w:eastAsiaTheme="minorEastAsia" w:hAnsi="Times New Roman" w:cs="Times New Roman"/>
          <w:sz w:val="24"/>
          <w:szCs w:val="24"/>
        </w:rPr>
        <w:t>krańcow</w:t>
      </w:r>
      <w:r w:rsidR="00C2223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 stopa substytucji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C22239"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-tego przez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 w:rsidR="00C22239"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-ty  w koszyku </w:t>
      </w:r>
      <w:r w:rsidR="00C222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C22239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C22239" w:rsidRPr="00C22239" w:rsidRDefault="00C22239" w:rsidP="005924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elastyczność substytucji  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-tego przez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-ty  w koszyku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B54CD" w:rsidRDefault="00C22239" w:rsidP="005924F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2239">
        <w:rPr>
          <w:rFonts w:ascii="Times New Roman" w:hAnsi="Times New Roman" w:cs="Times New Roman"/>
          <w:b/>
          <w:i/>
          <w:sz w:val="24"/>
          <w:szCs w:val="24"/>
        </w:rPr>
        <w:t>Rozwiazanie</w:t>
      </w:r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CA739B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3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C7F" w:rsidRPr="003B6C7F">
        <w:rPr>
          <w:rFonts w:ascii="Times New Roman" w:hAnsi="Times New Roman" w:cs="Times New Roman"/>
          <w:sz w:val="24"/>
          <w:szCs w:val="24"/>
        </w:rPr>
        <w:t>(a)</w:t>
      </w:r>
      <w:r w:rsidR="003B6C7F">
        <w:rPr>
          <w:rFonts w:ascii="Times New Roman" w:hAnsi="Times New Roman" w:cs="Times New Roman"/>
          <w:sz w:val="24"/>
          <w:szCs w:val="24"/>
        </w:rPr>
        <w:t xml:space="preserve">    </w:t>
      </w:r>
      <w:r w:rsidR="00C222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23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CA739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B6C7F" w:rsidRDefault="00CA739B" w:rsidP="005924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B6C7F" w:rsidRPr="00CA73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 w:rsidRPr="00CA73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739B" w:rsidRPr="005924F5" w:rsidRDefault="00CA739B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54CD" w:rsidRDefault="00CA739B" w:rsidP="00592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CA739B">
        <w:rPr>
          <w:rFonts w:ascii="Times New Roman" w:eastAsiaTheme="minorEastAsia" w:hAnsi="Times New Roman" w:cs="Times New Roman"/>
          <w:b/>
          <w:sz w:val="24"/>
          <w:szCs w:val="24"/>
        </w:rPr>
        <w:t>ZADANIE  2.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A739B">
        <w:rPr>
          <w:rFonts w:ascii="Times New Roman" w:eastAsiaTheme="minorEastAsia" w:hAnsi="Times New Roman" w:cs="Times New Roman"/>
          <w:sz w:val="24"/>
          <w:szCs w:val="24"/>
        </w:rPr>
        <w:t xml:space="preserve">Na rynku z dwoma towarami </w:t>
      </w:r>
      <w:r w:rsidRPr="00CA739B">
        <w:rPr>
          <w:rFonts w:ascii="Times New Roman" w:hAnsi="Times New Roman" w:cs="Times New Roman"/>
          <w:sz w:val="24"/>
          <w:szCs w:val="24"/>
        </w:rPr>
        <w:t xml:space="preserve"> konsument kieruje się funkcją użyteczności  </w:t>
      </w:r>
      <w:r w:rsidR="009B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9B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Wyznacz 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>krańcowe stopy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substytucji oraz 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 xml:space="preserve"> elastyczności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substytucji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prze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towar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i,j=1,2;  i≠j)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54CD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B54C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9B54CD" w:rsidRPr="00525B2D" w:rsidRDefault="00B26ED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525B2D" w:rsidRPr="00525B2D" w:rsidRDefault="00B26ED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525B2D" w:rsidRPr="00525B2D" w:rsidRDefault="00525B2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5B2D" w:rsidRDefault="00B26EDD" w:rsidP="005924F5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≈0,67</m:t>
        </m:r>
      </m:oMath>
      <w:r w:rsidR="00B40ACB"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251D08" w:rsidRDefault="00B26EDD" w:rsidP="005924F5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=1,5</m:t>
        </m:r>
      </m:oMath>
      <w:r w:rsidR="00B40ACB"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A07B1C" w:rsidRDefault="00A07B1C" w:rsidP="00A07B1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1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ZADANIE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A07B1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Przy wyborze towarów na rynku z 10 towarami  konsument kieruje się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+…+10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 xml:space="preserve"> Oblicz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042DF" w:rsidRPr="008042DF" w:rsidRDefault="00A07B1C" w:rsidP="00A07B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39">
        <w:rPr>
          <w:rFonts w:ascii="Times New Roman" w:eastAsiaTheme="minorEastAsia" w:hAnsi="Times New Roman" w:cs="Times New Roman"/>
          <w:sz w:val="24"/>
          <w:szCs w:val="24"/>
        </w:rPr>
        <w:t>krańcow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>ą stopę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 substytucji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042DF" w:rsidRPr="008042DF" w:rsidRDefault="008042DF" w:rsidP="008042D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elastyczność substytucji  </w:t>
      </w:r>
    </w:p>
    <w:p w:rsidR="00A07B1C" w:rsidRDefault="00A07B1C" w:rsidP="008042D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>-tego przez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 xml:space="preserve"> towar </w:t>
      </w:r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-ty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,…,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=(10,  9, …., 1)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8042DF" w:rsidRDefault="008042DF" w:rsidP="008042D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42DF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8042DF" w:rsidRPr="008042DF" w:rsidRDefault="00B26EDD" w:rsidP="008042D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=6,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</m:oMath>
      </m:oMathPara>
    </w:p>
    <w:p w:rsidR="00C7277C" w:rsidRDefault="00C7277C" w:rsidP="00C727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7277C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≈0,19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042DF" w:rsidRPr="00C7277C" w:rsidRDefault="00C7277C" w:rsidP="00C727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7277C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72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≈0,55%</m:t>
        </m:r>
      </m:oMath>
    </w:p>
    <w:p w:rsidR="00A07B1C" w:rsidRPr="00A07B1C" w:rsidRDefault="00A07B1C" w:rsidP="00A07B1C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D25E5" w:rsidRPr="005924F5" w:rsidRDefault="008042DF" w:rsidP="005924F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 4</w:t>
      </w:r>
      <w:r w:rsidR="00153059">
        <w:rPr>
          <w:rFonts w:ascii="Times New Roman" w:hAnsi="Times New Roman" w:cs="Times New Roman"/>
          <w:b/>
          <w:sz w:val="24"/>
          <w:szCs w:val="24"/>
        </w:rPr>
        <w:t>.</w:t>
      </w:r>
      <w:r w:rsidR="00652E6E">
        <w:rPr>
          <w:rFonts w:ascii="Times New Roman" w:hAnsi="Times New Roman" w:cs="Times New Roman"/>
          <w:sz w:val="24"/>
          <w:szCs w:val="24"/>
        </w:rPr>
        <w:t xml:space="preserve"> </w:t>
      </w:r>
      <w:r w:rsidR="00211958">
        <w:rPr>
          <w:rFonts w:ascii="Times New Roman" w:hAnsi="Times New Roman" w:cs="Times New Roman"/>
          <w:sz w:val="24"/>
          <w:szCs w:val="24"/>
        </w:rPr>
        <w:t xml:space="preserve"> </w:t>
      </w:r>
      <w:r w:rsidR="00652E6E">
        <w:rPr>
          <w:rFonts w:ascii="Times New Roman" w:hAnsi="Times New Roman" w:cs="Times New Roman"/>
          <w:sz w:val="24"/>
          <w:szCs w:val="24"/>
        </w:rPr>
        <w:t xml:space="preserve">Na rynku </w:t>
      </w:r>
      <w:r w:rsidR="00251D08" w:rsidRPr="00211958">
        <w:rPr>
          <w:rFonts w:ascii="Times New Roman" w:hAnsi="Times New Roman" w:cs="Times New Roman"/>
          <w:sz w:val="24"/>
          <w:szCs w:val="24"/>
        </w:rPr>
        <w:t xml:space="preserve">  </w:t>
      </w:r>
      <w:r w:rsidR="0067614E" w:rsidRPr="00211958">
        <w:rPr>
          <w:rFonts w:ascii="Times New Roman" w:hAnsi="Times New Roman" w:cs="Times New Roman"/>
          <w:sz w:val="24"/>
          <w:szCs w:val="24"/>
        </w:rPr>
        <w:t>mamy</w:t>
      </w:r>
      <w:r>
        <w:rPr>
          <w:rFonts w:ascii="Times New Roman" w:hAnsi="Times New Roman" w:cs="Times New Roman"/>
          <w:sz w:val="24"/>
          <w:szCs w:val="24"/>
        </w:rPr>
        <w:t xml:space="preserve"> 2 towary. C</w:t>
      </w:r>
      <w:r w:rsidR="000A7E81">
        <w:rPr>
          <w:rFonts w:ascii="Times New Roman" w:hAnsi="Times New Roman" w:cs="Times New Roman"/>
          <w:sz w:val="24"/>
          <w:szCs w:val="24"/>
        </w:rPr>
        <w:t>ena każdego towaru wynosi</w:t>
      </w:r>
      <w:r>
        <w:rPr>
          <w:rFonts w:ascii="Times New Roman" w:hAnsi="Times New Roman" w:cs="Times New Roman"/>
          <w:sz w:val="24"/>
          <w:szCs w:val="24"/>
        </w:rPr>
        <w:t xml:space="preserve">  20 zł/kg.  N</w:t>
      </w:r>
      <w:r w:rsidR="0067614E" w:rsidRPr="00211958">
        <w:rPr>
          <w:rFonts w:ascii="Times New Roman" w:hAnsi="Times New Roman" w:cs="Times New Roman"/>
          <w:sz w:val="24"/>
          <w:szCs w:val="24"/>
        </w:rPr>
        <w:t>a ich zak</w:t>
      </w:r>
      <w:r>
        <w:rPr>
          <w:rFonts w:ascii="Times New Roman" w:hAnsi="Times New Roman" w:cs="Times New Roman"/>
          <w:sz w:val="24"/>
          <w:szCs w:val="24"/>
        </w:rPr>
        <w:t>up konsument przeznacza  120 zł</w:t>
      </w:r>
      <w:r w:rsidR="009D25E5" w:rsidRPr="00211958">
        <w:rPr>
          <w:rFonts w:ascii="Times New Roman" w:hAnsi="Times New Roman" w:cs="Times New Roman"/>
          <w:sz w:val="24"/>
          <w:szCs w:val="24"/>
        </w:rPr>
        <w:t xml:space="preserve">  kierując się </w:t>
      </w:r>
      <w:r w:rsidR="0067614E" w:rsidRPr="00211958">
        <w:rPr>
          <w:rFonts w:ascii="Times New Roman" w:hAnsi="Times New Roman" w:cs="Times New Roman"/>
          <w:sz w:val="24"/>
          <w:szCs w:val="24"/>
        </w:rPr>
        <w:t xml:space="preserve"> </w:t>
      </w:r>
      <w:r w:rsidR="009D25E5" w:rsidRPr="00211958">
        <w:rPr>
          <w:rFonts w:ascii="Times New Roman" w:hAnsi="Times New Roman" w:cs="Times New Roman"/>
          <w:sz w:val="24"/>
          <w:szCs w:val="24"/>
        </w:rPr>
        <w:t>p</w:t>
      </w:r>
      <w:r w:rsidR="0067614E" w:rsidRPr="00211958">
        <w:rPr>
          <w:rFonts w:ascii="Times New Roman" w:hAnsi="Times New Roman" w:cs="Times New Roman"/>
          <w:sz w:val="24"/>
          <w:szCs w:val="24"/>
        </w:rPr>
        <w:t>rzy po</w:t>
      </w:r>
      <w:r w:rsidR="009D25E5" w:rsidRPr="00211958">
        <w:rPr>
          <w:rFonts w:ascii="Times New Roman" w:hAnsi="Times New Roman" w:cs="Times New Roman"/>
          <w:sz w:val="24"/>
          <w:szCs w:val="24"/>
        </w:rPr>
        <w:t>dejmowaniu decyzji</w:t>
      </w:r>
      <w:r w:rsidR="0067614E" w:rsidRPr="00211958">
        <w:rPr>
          <w:rFonts w:ascii="Times New Roman" w:hAnsi="Times New Roman" w:cs="Times New Roman"/>
          <w:sz w:val="24"/>
          <w:szCs w:val="24"/>
        </w:rPr>
        <w:t xml:space="preserve">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67614E" w:rsidRPr="0021195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 xml:space="preserve"> Ile</w:t>
      </w:r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 towaru za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 xml:space="preserve">kupi konsument (wyznacz jego </w:t>
      </w:r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optymalny koszyk towarów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5924F5" w:rsidRDefault="005924F5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Rozwiązanie   </w:t>
      </w:r>
    </w:p>
    <w:p w:rsidR="009D25E5" w:rsidRPr="005924F5" w:rsidRDefault="005924F5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</w:t>
      </w:r>
      <w:r w:rsidR="009D25E5" w:rsidRPr="005924F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9D25E5" w:rsidRPr="005924F5">
        <w:rPr>
          <w:rFonts w:ascii="Times New Roman" w:eastAsiaTheme="minorEastAsia" w:hAnsi="Times New Roman" w:cs="Times New Roman"/>
          <w:sz w:val="24"/>
          <w:szCs w:val="24"/>
        </w:rPr>
        <w:t>Mamy rozwiązać zadanie:</w:t>
      </w:r>
    </w:p>
    <w:p w:rsidR="009D25E5" w:rsidRDefault="00CB24BF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9D25E5">
        <w:rPr>
          <w:rFonts w:ascii="Times New Roman" w:eastAsiaTheme="minorEastAsia" w:hAnsi="Times New Roman" w:cs="Times New Roman"/>
          <w:sz w:val="24"/>
          <w:szCs w:val="24"/>
        </w:rPr>
        <w:t xml:space="preserve">naleźć </w:t>
      </w:r>
    </w:p>
    <w:p w:rsidR="009D25E5" w:rsidRDefault="009D25E5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max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</w:p>
    <w:p w:rsidR="009D25E5" w:rsidRDefault="005924F5" w:rsidP="005924F5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przy ograniczeniach</w:t>
      </w:r>
    </w:p>
    <w:p w:rsidR="00CB24BF" w:rsidRPr="00CB24BF" w:rsidRDefault="00CB24BF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20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=120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(*)</w:t>
      </w:r>
    </w:p>
    <w:p w:rsidR="005924F5" w:rsidRPr="005924F5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≥0.</m:t>
          </m:r>
        </m:oMath>
      </m:oMathPara>
    </w:p>
    <w:p w:rsidR="00CB24BF" w:rsidRDefault="00652E6E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zadanie poszukiwania</w:t>
      </w:r>
      <w:r w:rsidR="00211958">
        <w:rPr>
          <w:rFonts w:ascii="Times New Roman" w:hAnsi="Times New Roman" w:cs="Times New Roman"/>
          <w:sz w:val="24"/>
          <w:szCs w:val="24"/>
        </w:rPr>
        <w:t xml:space="preserve">  maksimum warunkowe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CB24BF">
        <w:rPr>
          <w:rFonts w:ascii="Times New Roman" w:hAnsi="Times New Roman" w:cs="Times New Roman"/>
          <w:sz w:val="24"/>
          <w:szCs w:val="24"/>
        </w:rPr>
        <w:t xml:space="preserve"> wklęsłej funkcji</w:t>
      </w:r>
      <w:r w:rsidR="00211958">
        <w:rPr>
          <w:rFonts w:ascii="Times New Roman" w:hAnsi="Times New Roman" w:cs="Times New Roman"/>
          <w:sz w:val="24"/>
          <w:szCs w:val="24"/>
        </w:rPr>
        <w:t xml:space="preserve"> dwóch zmiennych </w:t>
      </w:r>
      <w:r w:rsidR="00CB24BF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CB24BF">
        <w:rPr>
          <w:rFonts w:ascii="Times New Roman" w:eastAsiaTheme="minorEastAsia" w:hAnsi="Times New Roman" w:cs="Times New Roman"/>
          <w:sz w:val="24"/>
          <w:szCs w:val="24"/>
        </w:rPr>
        <w:t xml:space="preserve">   przy  liniowym ograniczeniu. Można postąpić dwojako.</w:t>
      </w:r>
    </w:p>
    <w:p w:rsidR="00652E6E" w:rsidRDefault="00CB24BF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Sposób 1.  </w:t>
      </w:r>
      <w:r w:rsidRPr="00211958">
        <w:rPr>
          <w:rFonts w:ascii="Times New Roman" w:eastAsiaTheme="minorEastAsia" w:hAnsi="Times New Roman" w:cs="Times New Roman"/>
          <w:sz w:val="24"/>
          <w:szCs w:val="24"/>
        </w:rPr>
        <w:t>Z warunku</w:t>
      </w:r>
    </w:p>
    <w:p w:rsidR="00652E6E" w:rsidRDefault="00652E6E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20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+20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=120</m:t>
          </m:r>
        </m:oMath>
      </m:oMathPara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sz w:val="24"/>
          <w:szCs w:val="24"/>
        </w:rPr>
        <w:t>dostajemy:</w:t>
      </w:r>
    </w:p>
    <w:p w:rsidR="005924F5" w:rsidRPr="005924F5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(**)</w:t>
      </w:r>
    </w:p>
    <w:p w:rsidR="00CB24BF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i  zadanie  (*)  jest równoważne z następującym  zadaniem na maksimum funkcji jednej zmiennej:</w:t>
      </w:r>
    </w:p>
    <w:p w:rsidR="00652E6E" w:rsidRPr="005924F5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func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042DF" w:rsidRPr="008042DF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Przyjmijmy oznaczenie: </w:t>
      </w:r>
    </w:p>
    <w:p w:rsidR="008042DF" w:rsidRDefault="00211958" w:rsidP="008042DF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Wówczas: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</w:p>
    <w:p w:rsidR="00211958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&lt;&lt;0</m:t>
        </m:r>
      </m:oMath>
      <w:r w:rsidR="008C2A5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211958" w:rsidRDefault="008C2A5B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czyli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funkcja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na przedziale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e>
        </m:d>
      </m:oMath>
      <w:r w:rsidR="008042DF">
        <w:rPr>
          <w:rFonts w:ascii="Times New Roman" w:eastAsiaTheme="minorEastAsia" w:hAnsi="Times New Roman" w:cs="Times New Roman"/>
          <w:sz w:val="24"/>
          <w:szCs w:val="24"/>
        </w:rPr>
        <w:t>] wklęsła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a to znaczy, że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wartość maksymalną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osiąga w punkcie, w którym: 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211958" w:rsidRDefault="00211958" w:rsidP="005924F5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Stąd dostajemy:            </w:t>
      </w:r>
    </w:p>
    <w:p w:rsidR="00211958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11958" w:rsidRPr="00211958" w:rsidRDefault="008C2A5B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co prowadzi do warunku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4F5" w:rsidRDefault="00211958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Zatem: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kg, a wtedy zgodnie z (**)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kg. Koszyk preferowany: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E2AE7" w:rsidRDefault="00211958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t>Sposób 2.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Tworzymy funkcję Lagrange’a zadania (*)  zmiennych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 dodatkowej</w:t>
      </w:r>
      <w:r w:rsidR="009E2A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11958" w:rsidRDefault="009E2AE7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zmiennej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(tzw. mnożnika Lagrange’a):</w:t>
      </w:r>
    </w:p>
    <w:p w:rsid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λ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120-</m:t>
            </m:r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4F5" w:rsidRDefault="005924F5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Warunkiem istnienia rozwiązania zadania (*)  jest spełnienie  układu 3 równań</w:t>
      </w:r>
      <w:r w:rsidR="008C2A5B">
        <w:rPr>
          <w:rStyle w:val="Odwoanieprzypisudolnego"/>
          <w:rFonts w:ascii="Times New Roman" w:eastAsiaTheme="minorEastAsia" w:hAnsi="Times New Roman" w:cs="Times New Roman"/>
          <w:sz w:val="24"/>
          <w:szCs w:val="24"/>
        </w:rPr>
        <w:footnoteReference w:id="1"/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11958" w:rsidRPr="00211958" w:rsidRDefault="00B26EDD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211958" w:rsidRPr="00211958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211958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</m:oMath>
      </m:oMathPara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czyli: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-20λ=0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9E2A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(i)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-20λ=0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(2i)</w:t>
      </w:r>
    </w:p>
    <w:p w:rsidR="00211958" w:rsidRP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(3i)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 (i), (2i)  dostajemy: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B26EDD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(4i)</w:t>
      </w:r>
    </w:p>
    <w:p w:rsidR="008042DF" w:rsidRDefault="008042DF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Rozwiązując prosty układ dwóch równań liniowych   (3i),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>(4i)  otrzymujemy:</w:t>
      </w:r>
    </w:p>
    <w:p w:rsidR="00211958" w:rsidRDefault="00B26EDD" w:rsidP="008042D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2,4</m:t>
            </m:r>
          </m:e>
        </m:d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A1554" w:rsidRDefault="008A1554" w:rsidP="008042D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A1554" w:rsidRDefault="00EC54F7" w:rsidP="00EC54F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Zadania proponowane do samodzielnego rozwiązania</w:t>
      </w:r>
    </w:p>
    <w:p w:rsidR="007B43CF" w:rsidRDefault="00511D04" w:rsidP="00511D0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Oblicz krańcową stopę substytucji towaru 1 przez towar 2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20,30,10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wiedząc, że  funkcja użyteczności konsumenta ma postać:</w:t>
      </w:r>
    </w:p>
    <w:p w:rsidR="00511D04" w:rsidRDefault="00511D04" w:rsidP="00811DCA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</m:sSubSup>
      </m:oMath>
      <w:r w:rsidR="00811D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1DCA" w:rsidRDefault="00811DCA" w:rsidP="009B1074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11DCA">
        <w:rPr>
          <w:rFonts w:ascii="Times New Roman" w:eastAsiaTheme="minorEastAsia" w:hAnsi="Times New Roman" w:cs="Times New Roman"/>
          <w:b/>
          <w:sz w:val="24"/>
          <w:szCs w:val="24"/>
        </w:rPr>
        <w:t>Odp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9B1074" w:rsidRPr="009B1074" w:rsidRDefault="009B1074" w:rsidP="009B1074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1074" w:rsidRDefault="009B1074" w:rsidP="009B10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Oblicz krańcową stopę substytucji oraz  elastyczność substytucji towaru 1 przez towar 2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6, 2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wiedząc, że  funkcja użyteczności konsumenta ma postać:</w:t>
      </w:r>
    </w:p>
    <w:p w:rsidR="009B1074" w:rsidRPr="009B1074" w:rsidRDefault="009B1074" w:rsidP="009B1074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=2-2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</m:oMath>
      </m:oMathPara>
    </w:p>
    <w:p w:rsidR="009B1074" w:rsidRDefault="009B1074" w:rsidP="009B1074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Odp.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≈0,22</m:t>
        </m:r>
      </m:oMath>
      <w:r w:rsidR="00E27D10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≈0,67</m:t>
        </m:r>
      </m:oMath>
      <w:r w:rsidR="00E27D1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1DCA" w:rsidRPr="00511D04" w:rsidRDefault="00811DCA" w:rsidP="00E27D10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A1554" w:rsidRDefault="00744D58" w:rsidP="008A15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Zbiór d</w:t>
      </w:r>
      <w:r w:rsidR="00E27D10">
        <w:rPr>
          <w:rFonts w:ascii="Times New Roman" w:eastAsiaTheme="minorEastAsia" w:hAnsi="Times New Roman" w:cs="Times New Roman"/>
          <w:sz w:val="24"/>
          <w:szCs w:val="24"/>
        </w:rPr>
        <w:t>ostępnych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koszyków</w:t>
      </w:r>
      <w:r w:rsidR="008A1554">
        <w:rPr>
          <w:rFonts w:ascii="Times New Roman" w:eastAsiaTheme="minorEastAsia" w:hAnsi="Times New Roman" w:cs="Times New Roman"/>
          <w:sz w:val="24"/>
          <w:szCs w:val="24"/>
        </w:rPr>
        <w:t xml:space="preserve">  towarów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</w:t>
      </w:r>
      <w:r w:rsidR="008A1554">
        <w:rPr>
          <w:rFonts w:ascii="Times New Roman" w:eastAsiaTheme="minorEastAsia" w:hAnsi="Times New Roman" w:cs="Times New Roman"/>
          <w:sz w:val="24"/>
          <w:szCs w:val="24"/>
        </w:rPr>
        <w:t xml:space="preserve"> rozwiązaniem układu nierówności liniowych:</w:t>
      </w:r>
    </w:p>
    <w:p w:rsidR="008A1554" w:rsidRPr="00811DCA" w:rsidRDefault="00B26EDD" w:rsidP="008A1554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≤100</m:t>
          </m:r>
        </m:oMath>
      </m:oMathPara>
    </w:p>
    <w:p w:rsidR="00744D58" w:rsidRPr="00744D58" w:rsidRDefault="00B26EDD" w:rsidP="00744D58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≤50</m:t>
          </m:r>
        </m:oMath>
      </m:oMathPara>
    </w:p>
    <w:p w:rsidR="00744D58" w:rsidRDefault="00B26EDD" w:rsidP="00744D58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744D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44D58" w:rsidRDefault="00744D58" w:rsidP="00744D58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Przy ich wyborze konsument kieruje się liniową funkcją użyteczności:</w:t>
      </w:r>
    </w:p>
    <w:p w:rsidR="00744D58" w:rsidRDefault="00744D58" w:rsidP="00744D58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744D58" w:rsidRDefault="00BA0C60" w:rsidP="00BA0C60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Wyznacz </w:t>
      </w:r>
      <w:r w:rsidRPr="00577DEE">
        <w:rPr>
          <w:rFonts w:ascii="Times New Roman" w:eastAsiaTheme="minorEastAsia" w:hAnsi="Times New Roman" w:cs="Times New Roman"/>
          <w:sz w:val="24"/>
          <w:szCs w:val="24"/>
          <w:u w:val="single"/>
        </w:rPr>
        <w:t>metodą graficzną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preferowany koszyk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gdy:</w:t>
      </w:r>
    </w:p>
    <w:p w:rsidR="00156661" w:rsidRPr="00E27D10" w:rsidRDefault="00BA0C60" w:rsidP="0015666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(b)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6661" w:rsidRDefault="00156661" w:rsidP="0015666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666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Pr="00156661">
        <w:rPr>
          <w:rFonts w:ascii="Times New Roman" w:eastAsiaTheme="minorEastAsia" w:hAnsi="Times New Roman" w:cs="Times New Roman"/>
          <w:sz w:val="24"/>
          <w:szCs w:val="24"/>
          <w:u w:val="single"/>
        </w:rPr>
        <w:t>Należy rozwiązać (graficznie) zadanie programowania liniowego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56661" w:rsidRDefault="00156661" w:rsidP="00156661">
      <w:pPr>
        <w:spacing w:line="360" w:lineRule="auto"/>
        <w:ind w:left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156661">
        <w:rPr>
          <w:rFonts w:ascii="Times New Roman" w:eastAsiaTheme="minorEastAsia" w:hAnsi="Times New Roman" w:cs="Times New Roman"/>
          <w:sz w:val="24"/>
          <w:szCs w:val="24"/>
        </w:rPr>
        <w:t>ax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:rsidR="00156661" w:rsidRDefault="00156661" w:rsidP="00156661">
      <w:pPr>
        <w:spacing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przy ograniczeniach:</w:t>
      </w:r>
    </w:p>
    <w:p w:rsidR="00156661" w:rsidRPr="00744D58" w:rsidRDefault="00B26EDD" w:rsidP="00156661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≤100</m:t>
          </m:r>
        </m:oMath>
      </m:oMathPara>
    </w:p>
    <w:p w:rsidR="00156661" w:rsidRPr="00744D58" w:rsidRDefault="00B26EDD" w:rsidP="00156661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≤50</m:t>
          </m:r>
        </m:oMath>
      </m:oMathPara>
    </w:p>
    <w:p w:rsidR="00156661" w:rsidRPr="00156661" w:rsidRDefault="00B26EDD" w:rsidP="00E27D10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15666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6661" w:rsidRDefault="00156661" w:rsidP="00E27D10">
      <w:pPr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6661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77DEE">
        <w:rPr>
          <w:rFonts w:ascii="Times New Roman" w:eastAsiaTheme="minorEastAsia" w:hAnsi="Times New Roman" w:cs="Times New Roman"/>
          <w:sz w:val="24"/>
          <w:szCs w:val="24"/>
        </w:rPr>
        <w:t xml:space="preserve">(a)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75,25</m:t>
            </m:r>
          </m:e>
        </m:d>
      </m:oMath>
      <w:r w:rsidR="00577DEE">
        <w:rPr>
          <w:rFonts w:ascii="Times New Roman" w:eastAsiaTheme="minorEastAsia" w:hAnsi="Times New Roman" w:cs="Times New Roman"/>
          <w:sz w:val="24"/>
          <w:szCs w:val="24"/>
        </w:rPr>
        <w:t xml:space="preserve">,   (b)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0,100</m:t>
            </m:r>
          </m:e>
        </m:d>
      </m:oMath>
      <w:r w:rsidR="00577DE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7D10" w:rsidRDefault="00E27D10" w:rsidP="00E27D10">
      <w:pPr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591E" w:rsidRPr="00CE591E" w:rsidRDefault="00156661" w:rsidP="00CE59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91E">
        <w:rPr>
          <w:rFonts w:ascii="Times New Roman" w:eastAsiaTheme="minorEastAsia" w:hAnsi="Times New Roman" w:cs="Times New Roman"/>
          <w:sz w:val="24"/>
          <w:szCs w:val="24"/>
        </w:rPr>
        <w:t>Wyznacz</w:t>
      </w:r>
      <w:r w:rsidR="00CE591E" w:rsidRPr="00CE591E">
        <w:rPr>
          <w:rFonts w:ascii="Times New Roman" w:eastAsiaTheme="minorEastAsia" w:hAnsi="Times New Roman" w:cs="Times New Roman"/>
          <w:sz w:val="24"/>
          <w:szCs w:val="24"/>
        </w:rPr>
        <w:t xml:space="preserve"> preferowany przez konsumenta</w:t>
      </w:r>
      <w:r w:rsidR="00CE59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591E">
        <w:rPr>
          <w:rFonts w:ascii="Times New Roman" w:eastAsiaTheme="minorEastAsia" w:hAnsi="Times New Roman" w:cs="Times New Roman"/>
          <w:sz w:val="24"/>
          <w:szCs w:val="24"/>
        </w:rPr>
        <w:t xml:space="preserve">koszyk towarów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bSup>
          </m:e>
        </m:d>
      </m:oMath>
      <w:r w:rsidRPr="00CE591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591E" w:rsidRPr="00CE591E">
        <w:rPr>
          <w:rFonts w:ascii="Times New Roman" w:eastAsiaTheme="minorEastAsia" w:hAnsi="Times New Roman" w:cs="Times New Roman"/>
          <w:sz w:val="24"/>
          <w:szCs w:val="24"/>
        </w:rPr>
        <w:t xml:space="preserve">w zbiorze </w:t>
      </w:r>
    </w:p>
    <w:p w:rsidR="00CE591E" w:rsidRPr="00CE591E" w:rsidRDefault="00CE591E" w:rsidP="00CE591E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=d&gt;0</m:t>
              </m:r>
            </m:e>
          </m:d>
        </m:oMath>
      </m:oMathPara>
    </w:p>
    <w:p w:rsidR="00CE591E" w:rsidRDefault="00CE591E" w:rsidP="00CE591E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wiedząc, że jego funkcja użyteczności</w:t>
      </w:r>
    </w:p>
    <w:p w:rsidR="00CE591E" w:rsidRDefault="00CE591E" w:rsidP="007B43CF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</m:oMath>
      <w:r w:rsidR="007B43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43CF" w:rsidRPr="007B43CF" w:rsidRDefault="007B43CF" w:rsidP="007B43CF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Odp.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d,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591E" w:rsidRDefault="00CE591E" w:rsidP="00CE591E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591E" w:rsidRDefault="00CE591E" w:rsidP="00CE591E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77DEE" w:rsidRPr="00BA0C60" w:rsidRDefault="00577DEE" w:rsidP="00BA0C60">
      <w:pPr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D58" w:rsidRPr="00744D58" w:rsidRDefault="00744D58" w:rsidP="00744D58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44D58" w:rsidRPr="008A1554" w:rsidRDefault="00744D58" w:rsidP="008A1554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8A1554" w:rsidRDefault="00211958" w:rsidP="005924F5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211958" w:rsidRPr="00C140A4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67614E" w:rsidRDefault="00211958" w:rsidP="00CB24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51D08" w:rsidRPr="00251D08" w:rsidRDefault="00251D08" w:rsidP="009D25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251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DD" w:rsidRDefault="00B26EDD" w:rsidP="008C2A5B">
      <w:pPr>
        <w:spacing w:after="0" w:line="240" w:lineRule="auto"/>
      </w:pPr>
      <w:r>
        <w:separator/>
      </w:r>
    </w:p>
  </w:endnote>
  <w:endnote w:type="continuationSeparator" w:id="0">
    <w:p w:rsidR="00B26EDD" w:rsidRDefault="00B26EDD" w:rsidP="008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47834"/>
      <w:docPartObj>
        <w:docPartGallery w:val="Page Numbers (Bottom of Page)"/>
        <w:docPartUnique/>
      </w:docPartObj>
    </w:sdtPr>
    <w:sdtEndPr/>
    <w:sdtContent>
      <w:p w:rsidR="008A1554" w:rsidRDefault="008A15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3E">
          <w:rPr>
            <w:noProof/>
          </w:rPr>
          <w:t>2</w:t>
        </w:r>
        <w:r>
          <w:fldChar w:fldCharType="end"/>
        </w:r>
      </w:p>
    </w:sdtContent>
  </w:sdt>
  <w:p w:rsidR="008A1554" w:rsidRDefault="008A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DD" w:rsidRDefault="00B26EDD" w:rsidP="008C2A5B">
      <w:pPr>
        <w:spacing w:after="0" w:line="240" w:lineRule="auto"/>
      </w:pPr>
      <w:r>
        <w:separator/>
      </w:r>
    </w:p>
  </w:footnote>
  <w:footnote w:type="continuationSeparator" w:id="0">
    <w:p w:rsidR="00B26EDD" w:rsidRDefault="00B26EDD" w:rsidP="008C2A5B">
      <w:pPr>
        <w:spacing w:after="0" w:line="240" w:lineRule="auto"/>
      </w:pPr>
      <w:r>
        <w:continuationSeparator/>
      </w:r>
    </w:p>
  </w:footnote>
  <w:footnote w:id="1">
    <w:p w:rsidR="008A1554" w:rsidRPr="008C2A5B" w:rsidRDefault="008A1554">
      <w:pPr>
        <w:pStyle w:val="Tekstprzypisudolnego"/>
        <w:rPr>
          <w:rFonts w:ascii="Times New Roman" w:hAnsi="Times New Roman" w:cs="Times New Roman"/>
        </w:rPr>
      </w:pPr>
      <w:r w:rsidRPr="008C2A5B">
        <w:rPr>
          <w:rStyle w:val="Odwoanieprzypisudolnego"/>
          <w:rFonts w:ascii="Times New Roman" w:hAnsi="Times New Roman" w:cs="Times New Roman"/>
        </w:rPr>
        <w:footnoteRef/>
      </w:r>
      <w:r w:rsidRPr="008C2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 naszego zadania (z wklęsłą funkcją</w:t>
      </w:r>
      <w:r w:rsidRPr="00347787">
        <w:rPr>
          <w:rFonts w:ascii="Times New Roman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b>
            </m:sSub>
          </m:e>
        </m:d>
      </m:oMath>
      <w:r w:rsidRPr="0034778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</w:rPr>
        <w:t>i liniowym warunkiem ograniczającym)  jest to jednocześnie warunek konieczny i dostateczny.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261"/>
    <w:multiLevelType w:val="hybridMultilevel"/>
    <w:tmpl w:val="FBBAD96A"/>
    <w:lvl w:ilvl="0" w:tplc="51B8998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A96"/>
    <w:multiLevelType w:val="hybridMultilevel"/>
    <w:tmpl w:val="525ADB88"/>
    <w:lvl w:ilvl="0" w:tplc="4C22067E">
      <w:start w:val="2"/>
      <w:numFmt w:val="lowerLetter"/>
      <w:lvlText w:val="(%1)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22F678C6"/>
    <w:multiLevelType w:val="hybridMultilevel"/>
    <w:tmpl w:val="A7E8F256"/>
    <w:lvl w:ilvl="0" w:tplc="2032A51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04A"/>
    <w:multiLevelType w:val="hybridMultilevel"/>
    <w:tmpl w:val="FBBAD96A"/>
    <w:lvl w:ilvl="0" w:tplc="51B8998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624B"/>
    <w:multiLevelType w:val="hybridMultilevel"/>
    <w:tmpl w:val="1ACEAB18"/>
    <w:lvl w:ilvl="0" w:tplc="95488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3C78"/>
    <w:multiLevelType w:val="hybridMultilevel"/>
    <w:tmpl w:val="F98AA7E2"/>
    <w:lvl w:ilvl="0" w:tplc="DBE0B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27321"/>
    <w:rsid w:val="000A7E81"/>
    <w:rsid w:val="00153059"/>
    <w:rsid w:val="001546B9"/>
    <w:rsid w:val="00156661"/>
    <w:rsid w:val="00170118"/>
    <w:rsid w:val="00205EA8"/>
    <w:rsid w:val="00211958"/>
    <w:rsid w:val="00251D08"/>
    <w:rsid w:val="00334EE3"/>
    <w:rsid w:val="00347787"/>
    <w:rsid w:val="003B6C7F"/>
    <w:rsid w:val="00504169"/>
    <w:rsid w:val="00511D04"/>
    <w:rsid w:val="00525B2D"/>
    <w:rsid w:val="00577DEE"/>
    <w:rsid w:val="005924F5"/>
    <w:rsid w:val="005E4F04"/>
    <w:rsid w:val="00652E6E"/>
    <w:rsid w:val="0067614E"/>
    <w:rsid w:val="006D6960"/>
    <w:rsid w:val="00744D58"/>
    <w:rsid w:val="007B43CF"/>
    <w:rsid w:val="008042DF"/>
    <w:rsid w:val="00811DCA"/>
    <w:rsid w:val="008A1554"/>
    <w:rsid w:val="008C2A5B"/>
    <w:rsid w:val="008D1CA0"/>
    <w:rsid w:val="008D3E4B"/>
    <w:rsid w:val="00912D7E"/>
    <w:rsid w:val="00964867"/>
    <w:rsid w:val="00986615"/>
    <w:rsid w:val="009B1074"/>
    <w:rsid w:val="009B54CD"/>
    <w:rsid w:val="009D25E5"/>
    <w:rsid w:val="009E2AE7"/>
    <w:rsid w:val="00A07B1C"/>
    <w:rsid w:val="00A53C22"/>
    <w:rsid w:val="00AB033E"/>
    <w:rsid w:val="00B1219B"/>
    <w:rsid w:val="00B26EDD"/>
    <w:rsid w:val="00B40ACB"/>
    <w:rsid w:val="00BA0C60"/>
    <w:rsid w:val="00C140A4"/>
    <w:rsid w:val="00C22239"/>
    <w:rsid w:val="00C7277C"/>
    <w:rsid w:val="00CA739B"/>
    <w:rsid w:val="00CB24BF"/>
    <w:rsid w:val="00CE591E"/>
    <w:rsid w:val="00E27D10"/>
    <w:rsid w:val="00EC54F7"/>
    <w:rsid w:val="00F40FC6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B77"/>
  <w15:chartTrackingRefBased/>
  <w15:docId w15:val="{0404F39D-EEF6-4397-9C13-5F2F46F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A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A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A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87"/>
  </w:style>
  <w:style w:type="paragraph" w:styleId="Stopka">
    <w:name w:val="footer"/>
    <w:basedOn w:val="Normalny"/>
    <w:link w:val="StopkaZnak"/>
    <w:uiPriority w:val="99"/>
    <w:unhideWhenUsed/>
    <w:rsid w:val="003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4FA2-D667-4E75-B172-0F34C11B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17</cp:revision>
  <dcterms:created xsi:type="dcterms:W3CDTF">2020-04-25T11:37:00Z</dcterms:created>
  <dcterms:modified xsi:type="dcterms:W3CDTF">2020-04-26T16:09:00Z</dcterms:modified>
</cp:coreProperties>
</file>