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C74" w14:textId="77777777" w:rsidR="00D8485A" w:rsidRPr="00D8485A" w:rsidRDefault="00D8485A" w:rsidP="00D8485A">
      <w:r w:rsidRPr="00D8485A">
        <w:rPr>
          <w:b/>
          <w:i/>
        </w:rPr>
        <w:t>Nazwisko i imię</w:t>
      </w:r>
      <w:r w:rsidRPr="00D8485A">
        <w:t>: ...</w:t>
      </w:r>
    </w:p>
    <w:p w14:paraId="62C9D072" w14:textId="1E03E2C2" w:rsidR="00D8485A" w:rsidRDefault="00D8485A" w:rsidP="00D8485A"/>
    <w:p w14:paraId="161EFBFA" w14:textId="4672B726" w:rsidR="00C040B5" w:rsidRDefault="00541052" w:rsidP="00C040B5">
      <w:pPr>
        <w:pStyle w:val="Nagwek2"/>
        <w:spacing w:after="240"/>
      </w:pPr>
      <w:r>
        <w:t xml:space="preserve">Część 1. </w:t>
      </w:r>
      <w:r w:rsidR="00C040B5">
        <w:t>Zadania do wykonania przed zajęciami</w:t>
      </w:r>
    </w:p>
    <w:p w14:paraId="29939870" w14:textId="4F59A795" w:rsidR="00C040B5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t>Proces A</w:t>
      </w:r>
      <w:r w:rsidRPr="00C46E24">
        <w:rPr>
          <w:bCs/>
        </w:rPr>
        <w:t>:</w:t>
      </w:r>
      <w:r w:rsidR="00541052">
        <w:rPr>
          <w:b/>
        </w:rPr>
        <w:t xml:space="preserve"> </w:t>
      </w:r>
      <w:bookmarkStart w:id="0" w:name="_Hlk90264761"/>
      <w:r w:rsidR="007D5006">
        <w:rPr>
          <w:i/>
          <w:iCs/>
          <w:color w:val="2F5496" w:themeColor="accent1" w:themeShade="BF"/>
        </w:rPr>
        <w:t>Realizacja zamówienia</w:t>
      </w:r>
      <w:bookmarkEnd w:id="0"/>
    </w:p>
    <w:p w14:paraId="17F2D211" w14:textId="77777777" w:rsidR="00C46E24" w:rsidRPr="00541052" w:rsidRDefault="00C46E24" w:rsidP="00C46E24">
      <w:pPr>
        <w:rPr>
          <w:b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2889"/>
        <w:gridCol w:w="2347"/>
        <w:gridCol w:w="2016"/>
        <w:gridCol w:w="2016"/>
      </w:tblGrid>
      <w:tr w:rsidR="00C040B5" w14:paraId="6EFE44CC" w14:textId="77777777" w:rsidTr="00DB5178">
        <w:trPr>
          <w:jc w:val="center"/>
        </w:trPr>
        <w:tc>
          <w:tcPr>
            <w:tcW w:w="9918" w:type="dxa"/>
            <w:gridSpan w:val="5"/>
            <w:vAlign w:val="center"/>
          </w:tcPr>
          <w:p w14:paraId="61C8CA1A" w14:textId="472DF648" w:rsidR="00C040B5" w:rsidRPr="00C040B5" w:rsidRDefault="00C040B5" w:rsidP="00432979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C040B5">
              <w:rPr>
                <w:b/>
                <w:bCs/>
                <w:i/>
                <w:iCs/>
              </w:rPr>
              <w:t>Ścieżki procesu</w:t>
            </w:r>
          </w:p>
        </w:tc>
      </w:tr>
      <w:tr w:rsidR="00BE2537" w:rsidRPr="00C040B5" w14:paraId="0831B15D" w14:textId="77777777" w:rsidTr="00DB5178">
        <w:trPr>
          <w:jc w:val="center"/>
        </w:trPr>
        <w:tc>
          <w:tcPr>
            <w:tcW w:w="650" w:type="dxa"/>
            <w:vAlign w:val="center"/>
          </w:tcPr>
          <w:p w14:paraId="74EAA290" w14:textId="7C0582E0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Lp.</w:t>
            </w:r>
          </w:p>
        </w:tc>
        <w:tc>
          <w:tcPr>
            <w:tcW w:w="2889" w:type="dxa"/>
            <w:vAlign w:val="center"/>
          </w:tcPr>
          <w:p w14:paraId="686B600D" w14:textId="6CD848EE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Przebieg (kolejne zadania)</w:t>
            </w:r>
          </w:p>
        </w:tc>
        <w:tc>
          <w:tcPr>
            <w:tcW w:w="2347" w:type="dxa"/>
            <w:vAlign w:val="center"/>
          </w:tcPr>
          <w:p w14:paraId="62432B3F" w14:textId="77777777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prawdopodobieństwo</w:t>
            </w:r>
          </w:p>
        </w:tc>
        <w:tc>
          <w:tcPr>
            <w:tcW w:w="2016" w:type="dxa"/>
            <w:vAlign w:val="center"/>
          </w:tcPr>
          <w:p w14:paraId="2F442803" w14:textId="23E7177E" w:rsidR="00BE2537" w:rsidRPr="00C040B5" w:rsidRDefault="00BE2537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czas </w:t>
            </w:r>
            <w:r w:rsidR="00DB5178">
              <w:rPr>
                <w:i/>
                <w:iCs/>
              </w:rPr>
              <w:t>wykonania</w:t>
            </w:r>
          </w:p>
        </w:tc>
        <w:tc>
          <w:tcPr>
            <w:tcW w:w="2016" w:type="dxa"/>
            <w:vAlign w:val="center"/>
          </w:tcPr>
          <w:p w14:paraId="7A50C8BB" w14:textId="0C130D44" w:rsidR="00BE2537" w:rsidRPr="00C040B5" w:rsidRDefault="00C46E24" w:rsidP="00C040B5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K</w:t>
            </w:r>
            <w:r w:rsidR="00BE2537">
              <w:rPr>
                <w:i/>
                <w:iCs/>
              </w:rPr>
              <w:t>oszt</w:t>
            </w:r>
          </w:p>
        </w:tc>
      </w:tr>
      <w:tr w:rsidR="00BE2537" w14:paraId="0F761B4A" w14:textId="77777777" w:rsidTr="00DB5178">
        <w:trPr>
          <w:jc w:val="center"/>
        </w:trPr>
        <w:tc>
          <w:tcPr>
            <w:tcW w:w="650" w:type="dxa"/>
          </w:tcPr>
          <w:p w14:paraId="756DE0F9" w14:textId="3CB49BB4" w:rsidR="00BE2537" w:rsidRDefault="00BE2537" w:rsidP="00432979">
            <w:pPr>
              <w:spacing w:before="120" w:after="120"/>
              <w:jc w:val="left"/>
            </w:pPr>
            <w:r>
              <w:t>1</w:t>
            </w:r>
          </w:p>
        </w:tc>
        <w:tc>
          <w:tcPr>
            <w:tcW w:w="2889" w:type="dxa"/>
            <w:vAlign w:val="center"/>
          </w:tcPr>
          <w:p w14:paraId="44D47091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135CA666" w14:textId="57ED55E2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6450DCF2" w14:textId="77777777" w:rsidR="00BE2537" w:rsidRDefault="00BE2537" w:rsidP="00D8485A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4AB5E092" w14:textId="77777777" w:rsidR="00BE2537" w:rsidRDefault="00BE2537" w:rsidP="00D8485A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646846EF" w14:textId="265CA1BF" w:rsidR="00BE2537" w:rsidRDefault="00BE2537" w:rsidP="00D8485A">
            <w:pPr>
              <w:spacing w:after="120"/>
              <w:jc w:val="left"/>
            </w:pPr>
          </w:p>
        </w:tc>
      </w:tr>
      <w:tr w:rsidR="00BE2537" w14:paraId="05E8497B" w14:textId="77777777" w:rsidTr="00DB5178">
        <w:trPr>
          <w:jc w:val="center"/>
        </w:trPr>
        <w:tc>
          <w:tcPr>
            <w:tcW w:w="650" w:type="dxa"/>
          </w:tcPr>
          <w:p w14:paraId="41019EE7" w14:textId="77C61231" w:rsidR="00BE2537" w:rsidRDefault="00BE2537" w:rsidP="00432979">
            <w:pPr>
              <w:spacing w:before="120" w:after="120"/>
              <w:jc w:val="left"/>
            </w:pPr>
            <w:r>
              <w:t>2</w:t>
            </w:r>
          </w:p>
        </w:tc>
        <w:tc>
          <w:tcPr>
            <w:tcW w:w="2889" w:type="dxa"/>
            <w:vAlign w:val="center"/>
          </w:tcPr>
          <w:p w14:paraId="6D7FF385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7639E685" w14:textId="6E390AD5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2D73A928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645830FF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264D7E05" w14:textId="70C583A4" w:rsidR="00BE2537" w:rsidRDefault="00BE2537" w:rsidP="00432979">
            <w:pPr>
              <w:spacing w:before="120" w:after="120"/>
              <w:jc w:val="left"/>
            </w:pPr>
          </w:p>
        </w:tc>
      </w:tr>
      <w:tr w:rsidR="00BE2537" w14:paraId="0D9BCC67" w14:textId="77777777" w:rsidTr="00DB5178">
        <w:trPr>
          <w:jc w:val="center"/>
        </w:trPr>
        <w:tc>
          <w:tcPr>
            <w:tcW w:w="650" w:type="dxa"/>
          </w:tcPr>
          <w:p w14:paraId="5113B080" w14:textId="1CF74C59" w:rsidR="00BE2537" w:rsidRDefault="00C46E24" w:rsidP="00432979">
            <w:pPr>
              <w:spacing w:before="120" w:after="120"/>
              <w:jc w:val="left"/>
            </w:pPr>
            <w:r>
              <w:t>3</w:t>
            </w:r>
          </w:p>
        </w:tc>
        <w:tc>
          <w:tcPr>
            <w:tcW w:w="2889" w:type="dxa"/>
            <w:vAlign w:val="center"/>
          </w:tcPr>
          <w:p w14:paraId="0245B29D" w14:textId="77777777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7B66F99C" w14:textId="27716B55" w:rsidR="00BE2537" w:rsidRDefault="00BE2537" w:rsidP="00C040B5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3188EED5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BD40B62" w14:textId="77777777" w:rsidR="00BE2537" w:rsidRDefault="00BE2537" w:rsidP="00432979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3882D114" w14:textId="789DE12A" w:rsidR="00BE2537" w:rsidRDefault="00BE2537" w:rsidP="00432979">
            <w:pPr>
              <w:spacing w:before="120" w:after="120"/>
              <w:jc w:val="left"/>
            </w:pPr>
          </w:p>
        </w:tc>
      </w:tr>
    </w:tbl>
    <w:p w14:paraId="51BBA1C9" w14:textId="54B17910" w:rsidR="00D8485A" w:rsidRDefault="00D8485A" w:rsidP="00D8485A"/>
    <w:p w14:paraId="6EA7DD79" w14:textId="77777777" w:rsidR="007D5006" w:rsidRDefault="007D5006" w:rsidP="00D848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5"/>
        <w:gridCol w:w="2461"/>
        <w:gridCol w:w="2388"/>
        <w:gridCol w:w="2420"/>
      </w:tblGrid>
      <w:tr w:rsidR="00DB5178" w14:paraId="42AD9106" w14:textId="77777777" w:rsidTr="00DB5178">
        <w:tc>
          <w:tcPr>
            <w:tcW w:w="1696" w:type="dxa"/>
          </w:tcPr>
          <w:p w14:paraId="5FF54B7F" w14:textId="6B302DAB" w:rsidR="00DB5178" w:rsidRDefault="00DB5178" w:rsidP="00D8485A"/>
        </w:tc>
        <w:tc>
          <w:tcPr>
            <w:tcW w:w="2832" w:type="dxa"/>
          </w:tcPr>
          <w:p w14:paraId="7022853F" w14:textId="243D26CB" w:rsidR="00DB5178" w:rsidRDefault="00DB5178" w:rsidP="00D8485A">
            <w:r>
              <w:t>czas wykonania procesu</w:t>
            </w:r>
          </w:p>
        </w:tc>
        <w:tc>
          <w:tcPr>
            <w:tcW w:w="2833" w:type="dxa"/>
          </w:tcPr>
          <w:p w14:paraId="605E4098" w14:textId="258EE583" w:rsidR="00DB5178" w:rsidRDefault="00DB5178" w:rsidP="00D8485A">
            <w:r>
              <w:t>czas cyklu procesu</w:t>
            </w:r>
          </w:p>
        </w:tc>
        <w:tc>
          <w:tcPr>
            <w:tcW w:w="2833" w:type="dxa"/>
          </w:tcPr>
          <w:p w14:paraId="1AE0F1EB" w14:textId="1CEF6D86" w:rsidR="00DB5178" w:rsidRDefault="00DB5178" w:rsidP="00D8485A">
            <w:r>
              <w:t>koszt realizacji procesu</w:t>
            </w:r>
          </w:p>
        </w:tc>
      </w:tr>
      <w:tr w:rsidR="00DB5178" w14:paraId="4DE621D7" w14:textId="77777777" w:rsidTr="00DB5178">
        <w:tc>
          <w:tcPr>
            <w:tcW w:w="1696" w:type="dxa"/>
          </w:tcPr>
          <w:p w14:paraId="17A1660E" w14:textId="67A26021" w:rsidR="00401BE9" w:rsidRDefault="00DB5178" w:rsidP="00B70893">
            <w:r>
              <w:t>na proces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BF6FBB4" w14:textId="77777777" w:rsidR="00DB5178" w:rsidRDefault="00DB5178" w:rsidP="00D8485A"/>
        </w:tc>
        <w:tc>
          <w:tcPr>
            <w:tcW w:w="2833" w:type="dxa"/>
          </w:tcPr>
          <w:p w14:paraId="25D4D684" w14:textId="1F2650D0" w:rsidR="00DB5178" w:rsidRDefault="00DB5178" w:rsidP="00D8485A"/>
        </w:tc>
        <w:tc>
          <w:tcPr>
            <w:tcW w:w="2833" w:type="dxa"/>
          </w:tcPr>
          <w:p w14:paraId="71365EF7" w14:textId="77777777" w:rsidR="00DB5178" w:rsidRDefault="00DB5178" w:rsidP="00D8485A"/>
        </w:tc>
      </w:tr>
      <w:tr w:rsidR="00B70893" w14:paraId="57E1A83C" w14:textId="77777777" w:rsidTr="00DB5178">
        <w:tc>
          <w:tcPr>
            <w:tcW w:w="1696" w:type="dxa"/>
          </w:tcPr>
          <w:p w14:paraId="4FC0D8D0" w14:textId="2003F81A" w:rsidR="00B70893" w:rsidRPr="00B70893" w:rsidRDefault="00B70893" w:rsidP="00D8485A">
            <w:pPr>
              <w:rPr>
                <w:color w:val="2F5496" w:themeColor="accent1" w:themeShade="BF"/>
              </w:rPr>
            </w:pPr>
            <w:r>
              <w:t xml:space="preserve">na dzień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44A7E01" w14:textId="77777777" w:rsidR="00B70893" w:rsidRDefault="00B70893" w:rsidP="00D8485A"/>
        </w:tc>
        <w:tc>
          <w:tcPr>
            <w:tcW w:w="2833" w:type="dxa"/>
          </w:tcPr>
          <w:p w14:paraId="28D0A90F" w14:textId="77777777" w:rsidR="00B70893" w:rsidRDefault="00B70893" w:rsidP="00D8485A"/>
        </w:tc>
        <w:tc>
          <w:tcPr>
            <w:tcW w:w="2833" w:type="dxa"/>
          </w:tcPr>
          <w:p w14:paraId="67F25CDE" w14:textId="77777777" w:rsidR="00B70893" w:rsidRDefault="00B70893" w:rsidP="00D8485A"/>
        </w:tc>
      </w:tr>
      <w:tr w:rsidR="00DB5178" w14:paraId="28ED282C" w14:textId="77777777" w:rsidTr="00DB5178">
        <w:tc>
          <w:tcPr>
            <w:tcW w:w="1696" w:type="dxa"/>
          </w:tcPr>
          <w:p w14:paraId="04C5A851" w14:textId="287F8697" w:rsidR="00B70893" w:rsidRPr="00B70893" w:rsidRDefault="00B70893" w:rsidP="00D8485A">
            <w:pPr>
              <w:rPr>
                <w:color w:val="000000" w:themeColor="text1"/>
              </w:rPr>
            </w:pPr>
            <w:r>
              <w:t xml:space="preserve">na </w:t>
            </w:r>
            <w:r w:rsidRPr="00B70893">
              <w:rPr>
                <w:color w:val="000000" w:themeColor="text1"/>
              </w:rPr>
              <w:t>dzień</w:t>
            </w:r>
          </w:p>
          <w:p w14:paraId="10AD158B" w14:textId="5351D0D7" w:rsidR="00401BE9" w:rsidRDefault="00B70893" w:rsidP="00D8485A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[godz:min:sekundy]</m:t>
                </m:r>
              </m:oMath>
            </m:oMathPara>
          </w:p>
        </w:tc>
        <w:tc>
          <w:tcPr>
            <w:tcW w:w="2832" w:type="dxa"/>
          </w:tcPr>
          <w:p w14:paraId="0F9696DD" w14:textId="77777777" w:rsidR="00DB5178" w:rsidRDefault="00DB5178" w:rsidP="00D8485A"/>
        </w:tc>
        <w:tc>
          <w:tcPr>
            <w:tcW w:w="2833" w:type="dxa"/>
          </w:tcPr>
          <w:p w14:paraId="5B202034" w14:textId="726108AC" w:rsidR="00DB5178" w:rsidRDefault="00DB5178" w:rsidP="00D8485A"/>
        </w:tc>
        <w:tc>
          <w:tcPr>
            <w:tcW w:w="2833" w:type="dxa"/>
          </w:tcPr>
          <w:p w14:paraId="7A805942" w14:textId="77777777" w:rsidR="00DB5178" w:rsidRDefault="00DB5178" w:rsidP="00D8485A"/>
        </w:tc>
      </w:tr>
      <w:tr w:rsidR="00DB5178" w14:paraId="2822867E" w14:textId="77777777" w:rsidTr="00DB5178">
        <w:tc>
          <w:tcPr>
            <w:tcW w:w="1696" w:type="dxa"/>
          </w:tcPr>
          <w:p w14:paraId="2D2AE8BE" w14:textId="69A7ECFF" w:rsidR="00DB5178" w:rsidRDefault="00DB5178" w:rsidP="00D8485A">
            <w:r>
              <w:t>na miesiąc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6D7DDB4" w14:textId="77777777" w:rsidR="00DB5178" w:rsidRDefault="00DB5178" w:rsidP="00D8485A"/>
        </w:tc>
        <w:tc>
          <w:tcPr>
            <w:tcW w:w="2833" w:type="dxa"/>
          </w:tcPr>
          <w:p w14:paraId="622F82CF" w14:textId="66F66D9C" w:rsidR="00DB5178" w:rsidRDefault="00DB5178" w:rsidP="00D8485A"/>
        </w:tc>
        <w:tc>
          <w:tcPr>
            <w:tcW w:w="2833" w:type="dxa"/>
          </w:tcPr>
          <w:p w14:paraId="53BA2B78" w14:textId="77777777" w:rsidR="00DB5178" w:rsidRDefault="00DB5178" w:rsidP="00D8485A"/>
        </w:tc>
      </w:tr>
      <w:tr w:rsidR="00B70893" w14:paraId="31FC3E54" w14:textId="77777777" w:rsidTr="00DB5178">
        <w:tc>
          <w:tcPr>
            <w:tcW w:w="1696" w:type="dxa"/>
          </w:tcPr>
          <w:p w14:paraId="7A712A76" w14:textId="50BB6ACD" w:rsidR="00B70893" w:rsidRPr="00B70893" w:rsidRDefault="00B70893" w:rsidP="00B70893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miesiąc</w:t>
            </w:r>
          </w:p>
          <w:p w14:paraId="66C42C8F" w14:textId="0A948C64" w:rsidR="00B70893" w:rsidRDefault="00B70893" w:rsidP="00B70893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0EEE6728" w14:textId="77777777" w:rsidR="00B70893" w:rsidRDefault="00B70893" w:rsidP="00D8485A"/>
        </w:tc>
        <w:tc>
          <w:tcPr>
            <w:tcW w:w="2833" w:type="dxa"/>
          </w:tcPr>
          <w:p w14:paraId="6AF83103" w14:textId="77777777" w:rsidR="00B70893" w:rsidRDefault="00B70893" w:rsidP="00D8485A"/>
        </w:tc>
        <w:tc>
          <w:tcPr>
            <w:tcW w:w="2833" w:type="dxa"/>
          </w:tcPr>
          <w:p w14:paraId="4E7D24DE" w14:textId="77777777" w:rsidR="00B70893" w:rsidRDefault="00B70893" w:rsidP="00D8485A"/>
        </w:tc>
      </w:tr>
      <w:tr w:rsidR="00DB5178" w14:paraId="14B3FB8F" w14:textId="77777777" w:rsidTr="00DB5178">
        <w:tc>
          <w:tcPr>
            <w:tcW w:w="1696" w:type="dxa"/>
          </w:tcPr>
          <w:p w14:paraId="0CA38058" w14:textId="5575D10C" w:rsidR="00B70893" w:rsidRDefault="00DB5178" w:rsidP="00D8485A">
            <w:r>
              <w:t>na rok</w:t>
            </w:r>
            <w:r w:rsidR="00B70893">
              <w:t xml:space="preserve">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6B102F60" w14:textId="77777777" w:rsidR="00DB5178" w:rsidRDefault="00DB5178" w:rsidP="00D8485A"/>
        </w:tc>
        <w:tc>
          <w:tcPr>
            <w:tcW w:w="2833" w:type="dxa"/>
          </w:tcPr>
          <w:p w14:paraId="777F6FF5" w14:textId="53AB3B56" w:rsidR="00DB5178" w:rsidRDefault="00DB5178" w:rsidP="00D8485A"/>
        </w:tc>
        <w:tc>
          <w:tcPr>
            <w:tcW w:w="2833" w:type="dxa"/>
          </w:tcPr>
          <w:p w14:paraId="6EF6FF7B" w14:textId="77777777" w:rsidR="00DB5178" w:rsidRDefault="00DB5178" w:rsidP="00D8485A"/>
        </w:tc>
      </w:tr>
      <w:tr w:rsidR="00B70893" w14:paraId="7CDEE064" w14:textId="77777777" w:rsidTr="00DB5178">
        <w:tc>
          <w:tcPr>
            <w:tcW w:w="1696" w:type="dxa"/>
          </w:tcPr>
          <w:p w14:paraId="635CC0DB" w14:textId="1DA237EA" w:rsidR="00B70893" w:rsidRPr="00B70893" w:rsidRDefault="00B70893" w:rsidP="00B70893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rok</w:t>
            </w:r>
          </w:p>
          <w:p w14:paraId="51F1FC19" w14:textId="785F8326" w:rsidR="00B70893" w:rsidRDefault="00B70893" w:rsidP="00B70893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4B612F56" w14:textId="77777777" w:rsidR="00B70893" w:rsidRDefault="00B70893" w:rsidP="00D8485A"/>
        </w:tc>
        <w:tc>
          <w:tcPr>
            <w:tcW w:w="2833" w:type="dxa"/>
          </w:tcPr>
          <w:p w14:paraId="6A61D16D" w14:textId="77777777" w:rsidR="00B70893" w:rsidRDefault="00B70893" w:rsidP="00D8485A"/>
        </w:tc>
        <w:tc>
          <w:tcPr>
            <w:tcW w:w="2833" w:type="dxa"/>
          </w:tcPr>
          <w:p w14:paraId="45AC44F9" w14:textId="77777777" w:rsidR="00B70893" w:rsidRDefault="00B70893" w:rsidP="00D8485A"/>
        </w:tc>
      </w:tr>
    </w:tbl>
    <w:p w14:paraId="438FB8BF" w14:textId="7466EE7C" w:rsidR="007D5006" w:rsidRPr="00B70893" w:rsidRDefault="00B70893" w:rsidP="00B70893">
      <w:pPr>
        <w:spacing w:before="120"/>
        <w:rPr>
          <w:i/>
          <w:iCs/>
          <w:color w:val="2F5496" w:themeColor="accent1" w:themeShade="BF"/>
        </w:rPr>
      </w:pPr>
      <w:r w:rsidRPr="00B70893">
        <w:rPr>
          <w:i/>
          <w:iCs/>
          <w:color w:val="2F5496" w:themeColor="accent1" w:themeShade="BF"/>
        </w:rPr>
        <w:t>Uwaga: dni to dni robocze</w:t>
      </w:r>
    </w:p>
    <w:p w14:paraId="246F93DD" w14:textId="77777777" w:rsidR="00B70893" w:rsidRDefault="00B70893" w:rsidP="00D8485A"/>
    <w:p w14:paraId="00556FD6" w14:textId="77777777" w:rsidR="00C46E24" w:rsidRDefault="00C46E24">
      <w:pPr>
        <w:spacing w:after="0" w:line="240" w:lineRule="auto"/>
        <w:jc w:val="left"/>
      </w:pPr>
      <w:r>
        <w:br w:type="page"/>
      </w:r>
    </w:p>
    <w:p w14:paraId="0DDCC159" w14:textId="5BACF23C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lastRenderedPageBreak/>
        <w:t>Proces B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Rozpatrywanie wniosku kredytowego</w:t>
      </w:r>
    </w:p>
    <w:p w14:paraId="78C79376" w14:textId="77777777" w:rsidR="00C46E24" w:rsidRPr="00541052" w:rsidRDefault="00C46E24" w:rsidP="00C46E24">
      <w:pPr>
        <w:rPr>
          <w:b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2889"/>
        <w:gridCol w:w="2347"/>
        <w:gridCol w:w="2016"/>
        <w:gridCol w:w="2016"/>
      </w:tblGrid>
      <w:tr w:rsidR="00C46E24" w14:paraId="2FA1C406" w14:textId="77777777" w:rsidTr="007E4986">
        <w:trPr>
          <w:jc w:val="center"/>
        </w:trPr>
        <w:tc>
          <w:tcPr>
            <w:tcW w:w="9918" w:type="dxa"/>
            <w:gridSpan w:val="5"/>
            <w:vAlign w:val="center"/>
          </w:tcPr>
          <w:p w14:paraId="68F239D6" w14:textId="77777777" w:rsidR="00C46E24" w:rsidRPr="00C040B5" w:rsidRDefault="00C46E24" w:rsidP="007E4986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C040B5">
              <w:rPr>
                <w:b/>
                <w:bCs/>
                <w:i/>
                <w:iCs/>
              </w:rPr>
              <w:t>Ścieżki procesu</w:t>
            </w:r>
          </w:p>
        </w:tc>
      </w:tr>
      <w:tr w:rsidR="00C46E24" w:rsidRPr="00C040B5" w14:paraId="3E733000" w14:textId="77777777" w:rsidTr="007E4986">
        <w:trPr>
          <w:jc w:val="center"/>
        </w:trPr>
        <w:tc>
          <w:tcPr>
            <w:tcW w:w="650" w:type="dxa"/>
            <w:vAlign w:val="center"/>
          </w:tcPr>
          <w:p w14:paraId="6BE9E8A1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Lp.</w:t>
            </w:r>
          </w:p>
        </w:tc>
        <w:tc>
          <w:tcPr>
            <w:tcW w:w="2889" w:type="dxa"/>
            <w:vAlign w:val="center"/>
          </w:tcPr>
          <w:p w14:paraId="078E4926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 w:rsidRPr="00C040B5">
              <w:rPr>
                <w:i/>
                <w:iCs/>
              </w:rPr>
              <w:t>Przebieg (kolejne zadania)</w:t>
            </w:r>
          </w:p>
        </w:tc>
        <w:tc>
          <w:tcPr>
            <w:tcW w:w="2347" w:type="dxa"/>
            <w:vAlign w:val="center"/>
          </w:tcPr>
          <w:p w14:paraId="7898F691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prawdopodobieństwo</w:t>
            </w:r>
          </w:p>
        </w:tc>
        <w:tc>
          <w:tcPr>
            <w:tcW w:w="2016" w:type="dxa"/>
            <w:vAlign w:val="center"/>
          </w:tcPr>
          <w:p w14:paraId="1F38089F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czas wykonania</w:t>
            </w:r>
          </w:p>
        </w:tc>
        <w:tc>
          <w:tcPr>
            <w:tcW w:w="2016" w:type="dxa"/>
            <w:vAlign w:val="center"/>
          </w:tcPr>
          <w:p w14:paraId="43AF7DA0" w14:textId="77777777" w:rsidR="00C46E24" w:rsidRPr="00C040B5" w:rsidRDefault="00C46E24" w:rsidP="007E4986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koszt</w:t>
            </w:r>
          </w:p>
        </w:tc>
      </w:tr>
      <w:tr w:rsidR="00C46E24" w14:paraId="5A1C8AF8" w14:textId="77777777" w:rsidTr="007E4986">
        <w:trPr>
          <w:jc w:val="center"/>
        </w:trPr>
        <w:tc>
          <w:tcPr>
            <w:tcW w:w="650" w:type="dxa"/>
          </w:tcPr>
          <w:p w14:paraId="640557C6" w14:textId="77777777" w:rsidR="00C46E24" w:rsidRDefault="00C46E24" w:rsidP="007E4986">
            <w:pPr>
              <w:spacing w:before="120" w:after="120"/>
              <w:jc w:val="left"/>
            </w:pPr>
            <w:r>
              <w:t>1</w:t>
            </w:r>
          </w:p>
        </w:tc>
        <w:tc>
          <w:tcPr>
            <w:tcW w:w="2889" w:type="dxa"/>
            <w:vAlign w:val="center"/>
          </w:tcPr>
          <w:p w14:paraId="3C0536B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2F11315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419EEA84" w14:textId="77777777" w:rsidR="00C46E24" w:rsidRDefault="00C46E24" w:rsidP="007E4986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089792DD" w14:textId="77777777" w:rsidR="00C46E24" w:rsidRDefault="00C46E24" w:rsidP="007E4986">
            <w:pPr>
              <w:spacing w:after="120"/>
              <w:jc w:val="left"/>
            </w:pPr>
          </w:p>
        </w:tc>
        <w:tc>
          <w:tcPr>
            <w:tcW w:w="2016" w:type="dxa"/>
            <w:vAlign w:val="center"/>
          </w:tcPr>
          <w:p w14:paraId="39E9D1A5" w14:textId="77777777" w:rsidR="00C46E24" w:rsidRDefault="00C46E24" w:rsidP="007E4986">
            <w:pPr>
              <w:spacing w:after="120"/>
              <w:jc w:val="left"/>
            </w:pPr>
          </w:p>
        </w:tc>
      </w:tr>
      <w:tr w:rsidR="00C46E24" w14:paraId="565E132B" w14:textId="77777777" w:rsidTr="007E4986">
        <w:trPr>
          <w:jc w:val="center"/>
        </w:trPr>
        <w:tc>
          <w:tcPr>
            <w:tcW w:w="650" w:type="dxa"/>
          </w:tcPr>
          <w:p w14:paraId="140C38BE" w14:textId="77777777" w:rsidR="00C46E24" w:rsidRDefault="00C46E24" w:rsidP="007E4986">
            <w:pPr>
              <w:spacing w:before="120" w:after="120"/>
              <w:jc w:val="left"/>
            </w:pPr>
            <w:r>
              <w:t>2</w:t>
            </w:r>
          </w:p>
        </w:tc>
        <w:tc>
          <w:tcPr>
            <w:tcW w:w="2889" w:type="dxa"/>
            <w:vAlign w:val="center"/>
          </w:tcPr>
          <w:p w14:paraId="33E9930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22BA9B16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6BDC5429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7E95996F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4C2C30EF" w14:textId="77777777" w:rsidR="00C46E24" w:rsidRDefault="00C46E24" w:rsidP="007E4986">
            <w:pPr>
              <w:spacing w:before="120" w:after="120"/>
              <w:jc w:val="left"/>
            </w:pPr>
          </w:p>
        </w:tc>
      </w:tr>
      <w:tr w:rsidR="00C46E24" w14:paraId="3D64356A" w14:textId="77777777" w:rsidTr="007E4986">
        <w:trPr>
          <w:jc w:val="center"/>
        </w:trPr>
        <w:tc>
          <w:tcPr>
            <w:tcW w:w="650" w:type="dxa"/>
          </w:tcPr>
          <w:p w14:paraId="72124A5C" w14:textId="77777777" w:rsidR="00C46E24" w:rsidRDefault="00C46E24" w:rsidP="007E4986">
            <w:pPr>
              <w:spacing w:before="120" w:after="120"/>
              <w:jc w:val="left"/>
            </w:pPr>
            <w:r>
              <w:t>3</w:t>
            </w:r>
          </w:p>
        </w:tc>
        <w:tc>
          <w:tcPr>
            <w:tcW w:w="2889" w:type="dxa"/>
            <w:vAlign w:val="center"/>
          </w:tcPr>
          <w:p w14:paraId="42BBA149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  <w:p w14:paraId="33273CB8" w14:textId="77777777" w:rsidR="00C46E24" w:rsidRDefault="00C46E24" w:rsidP="007E4986">
            <w:pPr>
              <w:pStyle w:val="Akapitzlist"/>
              <w:numPr>
                <w:ilvl w:val="0"/>
                <w:numId w:val="40"/>
              </w:numPr>
              <w:spacing w:before="120" w:after="120"/>
              <w:ind w:left="363" w:hanging="284"/>
              <w:jc w:val="left"/>
            </w:pPr>
            <w:r>
              <w:t>…</w:t>
            </w:r>
          </w:p>
        </w:tc>
        <w:tc>
          <w:tcPr>
            <w:tcW w:w="2347" w:type="dxa"/>
            <w:vAlign w:val="center"/>
          </w:tcPr>
          <w:p w14:paraId="03513876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DEFC3A2" w14:textId="77777777" w:rsidR="00C46E24" w:rsidRDefault="00C46E24" w:rsidP="007E4986">
            <w:pPr>
              <w:spacing w:before="120" w:after="120"/>
              <w:jc w:val="left"/>
            </w:pPr>
          </w:p>
        </w:tc>
        <w:tc>
          <w:tcPr>
            <w:tcW w:w="2016" w:type="dxa"/>
            <w:vAlign w:val="center"/>
          </w:tcPr>
          <w:p w14:paraId="5231039B" w14:textId="77777777" w:rsidR="00C46E24" w:rsidRDefault="00C46E24" w:rsidP="007E4986">
            <w:pPr>
              <w:spacing w:before="120" w:after="120"/>
              <w:jc w:val="left"/>
            </w:pPr>
          </w:p>
        </w:tc>
      </w:tr>
    </w:tbl>
    <w:p w14:paraId="4861F0C2" w14:textId="77777777" w:rsidR="00C46E24" w:rsidRDefault="00C46E24" w:rsidP="00C46E24"/>
    <w:p w14:paraId="705E26BA" w14:textId="77777777" w:rsidR="00C46E24" w:rsidRDefault="00C46E24" w:rsidP="00C46E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5"/>
        <w:gridCol w:w="2461"/>
        <w:gridCol w:w="2388"/>
        <w:gridCol w:w="2420"/>
      </w:tblGrid>
      <w:tr w:rsidR="00C46E24" w14:paraId="24284C45" w14:textId="77777777" w:rsidTr="007E4986">
        <w:tc>
          <w:tcPr>
            <w:tcW w:w="1696" w:type="dxa"/>
          </w:tcPr>
          <w:p w14:paraId="6700AF1F" w14:textId="77777777" w:rsidR="00C46E24" w:rsidRDefault="00C46E24" w:rsidP="007E4986"/>
        </w:tc>
        <w:tc>
          <w:tcPr>
            <w:tcW w:w="2832" w:type="dxa"/>
          </w:tcPr>
          <w:p w14:paraId="204B145A" w14:textId="77777777" w:rsidR="00C46E24" w:rsidRDefault="00C46E24" w:rsidP="007E4986">
            <w:r>
              <w:t>czas wykonania procesu</w:t>
            </w:r>
          </w:p>
        </w:tc>
        <w:tc>
          <w:tcPr>
            <w:tcW w:w="2833" w:type="dxa"/>
          </w:tcPr>
          <w:p w14:paraId="7B587D3C" w14:textId="77777777" w:rsidR="00C46E24" w:rsidRDefault="00C46E24" w:rsidP="007E4986">
            <w:r>
              <w:t>czas cyklu procesu</w:t>
            </w:r>
          </w:p>
        </w:tc>
        <w:tc>
          <w:tcPr>
            <w:tcW w:w="2833" w:type="dxa"/>
          </w:tcPr>
          <w:p w14:paraId="0CC95E03" w14:textId="77777777" w:rsidR="00C46E24" w:rsidRDefault="00C46E24" w:rsidP="007E4986">
            <w:r>
              <w:t>koszt realizacji procesu</w:t>
            </w:r>
          </w:p>
        </w:tc>
      </w:tr>
      <w:tr w:rsidR="00C46E24" w14:paraId="28DA479E" w14:textId="77777777" w:rsidTr="007E4986">
        <w:tc>
          <w:tcPr>
            <w:tcW w:w="1696" w:type="dxa"/>
          </w:tcPr>
          <w:p w14:paraId="3902A8DE" w14:textId="77777777" w:rsidR="00C46E24" w:rsidRDefault="00C46E24" w:rsidP="007E4986">
            <w:r>
              <w:t xml:space="preserve">na proces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6151029" w14:textId="77777777" w:rsidR="00C46E24" w:rsidRDefault="00C46E24" w:rsidP="007E4986"/>
        </w:tc>
        <w:tc>
          <w:tcPr>
            <w:tcW w:w="2833" w:type="dxa"/>
          </w:tcPr>
          <w:p w14:paraId="6119C19F" w14:textId="77777777" w:rsidR="00C46E24" w:rsidRDefault="00C46E24" w:rsidP="007E4986"/>
        </w:tc>
        <w:tc>
          <w:tcPr>
            <w:tcW w:w="2833" w:type="dxa"/>
          </w:tcPr>
          <w:p w14:paraId="3425CA9A" w14:textId="77777777" w:rsidR="00C46E24" w:rsidRDefault="00C46E24" w:rsidP="007E4986"/>
        </w:tc>
      </w:tr>
      <w:tr w:rsidR="00C46E24" w14:paraId="7222F16F" w14:textId="77777777" w:rsidTr="007E4986">
        <w:tc>
          <w:tcPr>
            <w:tcW w:w="1696" w:type="dxa"/>
          </w:tcPr>
          <w:p w14:paraId="58FA51C9" w14:textId="77777777" w:rsidR="00C46E24" w:rsidRPr="00B70893" w:rsidRDefault="00C46E24" w:rsidP="007E4986">
            <w:pPr>
              <w:rPr>
                <w:color w:val="2F5496" w:themeColor="accent1" w:themeShade="BF"/>
              </w:rPr>
            </w:pPr>
            <w:r>
              <w:t xml:space="preserve">na dzień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620809C" w14:textId="77777777" w:rsidR="00C46E24" w:rsidRDefault="00C46E24" w:rsidP="007E4986"/>
        </w:tc>
        <w:tc>
          <w:tcPr>
            <w:tcW w:w="2833" w:type="dxa"/>
          </w:tcPr>
          <w:p w14:paraId="77F2AC6C" w14:textId="77777777" w:rsidR="00C46E24" w:rsidRDefault="00C46E24" w:rsidP="007E4986"/>
        </w:tc>
        <w:tc>
          <w:tcPr>
            <w:tcW w:w="2833" w:type="dxa"/>
          </w:tcPr>
          <w:p w14:paraId="33CD9D93" w14:textId="77777777" w:rsidR="00C46E24" w:rsidRDefault="00C46E24" w:rsidP="007E4986"/>
        </w:tc>
      </w:tr>
      <w:tr w:rsidR="00C46E24" w14:paraId="7ECE05DD" w14:textId="77777777" w:rsidTr="007E4986">
        <w:tc>
          <w:tcPr>
            <w:tcW w:w="1696" w:type="dxa"/>
          </w:tcPr>
          <w:p w14:paraId="419511C8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 w:rsidRPr="00B70893">
              <w:rPr>
                <w:color w:val="000000" w:themeColor="text1"/>
              </w:rPr>
              <w:t>dzień</w:t>
            </w:r>
          </w:p>
          <w:p w14:paraId="0ED7F336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[godz:min:sekundy]</m:t>
                </m:r>
              </m:oMath>
            </m:oMathPara>
          </w:p>
        </w:tc>
        <w:tc>
          <w:tcPr>
            <w:tcW w:w="2832" w:type="dxa"/>
          </w:tcPr>
          <w:p w14:paraId="0D9A1205" w14:textId="77777777" w:rsidR="00C46E24" w:rsidRDefault="00C46E24" w:rsidP="007E4986"/>
        </w:tc>
        <w:tc>
          <w:tcPr>
            <w:tcW w:w="2833" w:type="dxa"/>
          </w:tcPr>
          <w:p w14:paraId="6AB21485" w14:textId="77777777" w:rsidR="00C46E24" w:rsidRDefault="00C46E24" w:rsidP="007E4986"/>
        </w:tc>
        <w:tc>
          <w:tcPr>
            <w:tcW w:w="2833" w:type="dxa"/>
          </w:tcPr>
          <w:p w14:paraId="4CCA0FD4" w14:textId="77777777" w:rsidR="00C46E24" w:rsidRDefault="00C46E24" w:rsidP="007E4986"/>
        </w:tc>
      </w:tr>
      <w:tr w:rsidR="00C46E24" w14:paraId="1BC82021" w14:textId="77777777" w:rsidTr="007E4986">
        <w:tc>
          <w:tcPr>
            <w:tcW w:w="1696" w:type="dxa"/>
          </w:tcPr>
          <w:p w14:paraId="40C3E4EC" w14:textId="77777777" w:rsidR="00C46E24" w:rsidRDefault="00C46E24" w:rsidP="007E4986">
            <w:r>
              <w:t xml:space="preserve">na miesiąc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36321278" w14:textId="77777777" w:rsidR="00C46E24" w:rsidRDefault="00C46E24" w:rsidP="007E4986"/>
        </w:tc>
        <w:tc>
          <w:tcPr>
            <w:tcW w:w="2833" w:type="dxa"/>
          </w:tcPr>
          <w:p w14:paraId="39FB4C2D" w14:textId="77777777" w:rsidR="00C46E24" w:rsidRDefault="00C46E24" w:rsidP="007E4986"/>
        </w:tc>
        <w:tc>
          <w:tcPr>
            <w:tcW w:w="2833" w:type="dxa"/>
          </w:tcPr>
          <w:p w14:paraId="78A6383B" w14:textId="77777777" w:rsidR="00C46E24" w:rsidRDefault="00C46E24" w:rsidP="007E4986"/>
        </w:tc>
      </w:tr>
      <w:tr w:rsidR="00C46E24" w14:paraId="15424014" w14:textId="77777777" w:rsidTr="007E4986">
        <w:tc>
          <w:tcPr>
            <w:tcW w:w="1696" w:type="dxa"/>
          </w:tcPr>
          <w:p w14:paraId="67854CA8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miesiąc</w:t>
            </w:r>
          </w:p>
          <w:p w14:paraId="7FDAAB7C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02F1A7D1" w14:textId="77777777" w:rsidR="00C46E24" w:rsidRDefault="00C46E24" w:rsidP="007E4986"/>
        </w:tc>
        <w:tc>
          <w:tcPr>
            <w:tcW w:w="2833" w:type="dxa"/>
          </w:tcPr>
          <w:p w14:paraId="0BBFA278" w14:textId="77777777" w:rsidR="00C46E24" w:rsidRDefault="00C46E24" w:rsidP="007E4986"/>
        </w:tc>
        <w:tc>
          <w:tcPr>
            <w:tcW w:w="2833" w:type="dxa"/>
          </w:tcPr>
          <w:p w14:paraId="51C88925" w14:textId="77777777" w:rsidR="00C46E24" w:rsidRDefault="00C46E24" w:rsidP="007E4986"/>
        </w:tc>
      </w:tr>
      <w:tr w:rsidR="00C46E24" w14:paraId="284EEE76" w14:textId="77777777" w:rsidTr="007E4986">
        <w:tc>
          <w:tcPr>
            <w:tcW w:w="1696" w:type="dxa"/>
          </w:tcPr>
          <w:p w14:paraId="29A0FC2F" w14:textId="77777777" w:rsidR="00C46E24" w:rsidRDefault="00C46E24" w:rsidP="007E4986">
            <w:r>
              <w:t xml:space="preserve">na rok </w:t>
            </w:r>
            <m:oMath>
              <m:r>
                <w:rPr>
                  <w:rFonts w:ascii="Cambria Math" w:hAnsi="Cambria Math"/>
                  <w:color w:val="2F5496" w:themeColor="accent1" w:themeShade="BF"/>
                </w:rPr>
                <m:t>[min]</m:t>
              </m:r>
            </m:oMath>
          </w:p>
        </w:tc>
        <w:tc>
          <w:tcPr>
            <w:tcW w:w="2832" w:type="dxa"/>
          </w:tcPr>
          <w:p w14:paraId="1FF76467" w14:textId="77777777" w:rsidR="00C46E24" w:rsidRDefault="00C46E24" w:rsidP="007E4986"/>
        </w:tc>
        <w:tc>
          <w:tcPr>
            <w:tcW w:w="2833" w:type="dxa"/>
          </w:tcPr>
          <w:p w14:paraId="70D38846" w14:textId="77777777" w:rsidR="00C46E24" w:rsidRDefault="00C46E24" w:rsidP="007E4986"/>
        </w:tc>
        <w:tc>
          <w:tcPr>
            <w:tcW w:w="2833" w:type="dxa"/>
          </w:tcPr>
          <w:p w14:paraId="7E1FE2DB" w14:textId="77777777" w:rsidR="00C46E24" w:rsidRDefault="00C46E24" w:rsidP="007E4986"/>
        </w:tc>
      </w:tr>
      <w:tr w:rsidR="00C46E24" w14:paraId="2795D10E" w14:textId="77777777" w:rsidTr="007E4986">
        <w:tc>
          <w:tcPr>
            <w:tcW w:w="1696" w:type="dxa"/>
          </w:tcPr>
          <w:p w14:paraId="771EE4EE" w14:textId="77777777" w:rsidR="00C46E24" w:rsidRPr="00B70893" w:rsidRDefault="00C46E24" w:rsidP="007E4986">
            <w:pPr>
              <w:rPr>
                <w:color w:val="000000" w:themeColor="text1"/>
              </w:rPr>
            </w:pPr>
            <w:r>
              <w:t xml:space="preserve">na </w:t>
            </w:r>
            <w:r>
              <w:rPr>
                <w:color w:val="000000" w:themeColor="text1"/>
              </w:rPr>
              <w:t>rok</w:t>
            </w:r>
          </w:p>
          <w:p w14:paraId="774163E9" w14:textId="77777777" w:rsidR="00C46E24" w:rsidRDefault="00C46E24" w:rsidP="007E4986">
            <m:oMathPara>
              <m:oMath>
                <m:r>
                  <w:rPr>
                    <w:rFonts w:ascii="Cambria Math" w:hAnsi="Cambria Math"/>
                    <w:color w:val="2F5496" w:themeColor="accent1" w:themeShade="BF"/>
                  </w:rPr>
                  <m:t>[dni  godz:min:sekundy]</m:t>
                </m:r>
              </m:oMath>
            </m:oMathPara>
          </w:p>
        </w:tc>
        <w:tc>
          <w:tcPr>
            <w:tcW w:w="2832" w:type="dxa"/>
          </w:tcPr>
          <w:p w14:paraId="22A2DFC0" w14:textId="77777777" w:rsidR="00C46E24" w:rsidRDefault="00C46E24" w:rsidP="007E4986"/>
        </w:tc>
        <w:tc>
          <w:tcPr>
            <w:tcW w:w="2833" w:type="dxa"/>
          </w:tcPr>
          <w:p w14:paraId="5D6E9733" w14:textId="77777777" w:rsidR="00C46E24" w:rsidRDefault="00C46E24" w:rsidP="007E4986"/>
        </w:tc>
        <w:tc>
          <w:tcPr>
            <w:tcW w:w="2833" w:type="dxa"/>
          </w:tcPr>
          <w:p w14:paraId="76AB602F" w14:textId="77777777" w:rsidR="00C46E24" w:rsidRDefault="00C46E24" w:rsidP="007E4986"/>
        </w:tc>
      </w:tr>
    </w:tbl>
    <w:p w14:paraId="3981C1CE" w14:textId="77777777" w:rsidR="00C46E24" w:rsidRPr="00B70893" w:rsidRDefault="00C46E24" w:rsidP="00C46E24">
      <w:pPr>
        <w:spacing w:before="120"/>
        <w:rPr>
          <w:i/>
          <w:iCs/>
          <w:color w:val="2F5496" w:themeColor="accent1" w:themeShade="BF"/>
        </w:rPr>
      </w:pPr>
      <w:r w:rsidRPr="00B70893">
        <w:rPr>
          <w:i/>
          <w:iCs/>
          <w:color w:val="2F5496" w:themeColor="accent1" w:themeShade="BF"/>
        </w:rPr>
        <w:t>Uwaga: dni to dni robocze</w:t>
      </w:r>
    </w:p>
    <w:p w14:paraId="4770BA06" w14:textId="77777777" w:rsidR="00C46E24" w:rsidRDefault="00C46E24" w:rsidP="00C46E24"/>
    <w:p w14:paraId="787A2D52" w14:textId="77777777" w:rsidR="00C46E24" w:rsidRDefault="00C46E24">
      <w:pPr>
        <w:spacing w:after="0" w:line="240" w:lineRule="auto"/>
        <w:jc w:val="left"/>
        <w:rPr>
          <w:rFonts w:ascii="Arial" w:hAnsi="Arial" w:cs="Arial"/>
          <w:b/>
          <w:bCs/>
          <w:i/>
          <w:iCs/>
          <w:color w:val="000080"/>
          <w:szCs w:val="28"/>
        </w:rPr>
      </w:pPr>
      <w:r>
        <w:br w:type="page"/>
      </w:r>
    </w:p>
    <w:p w14:paraId="6D91D419" w14:textId="6FC5206F" w:rsidR="00BE2537" w:rsidRPr="00541052" w:rsidRDefault="00541052" w:rsidP="00541052">
      <w:pPr>
        <w:pStyle w:val="Nagwek2"/>
        <w:spacing w:after="240"/>
      </w:pPr>
      <w:r>
        <w:lastRenderedPageBreak/>
        <w:t xml:space="preserve">Część 2. </w:t>
      </w:r>
      <w:r w:rsidR="00C040B5">
        <w:t>Zadania do wykonania na zajęciach</w:t>
      </w:r>
    </w:p>
    <w:p w14:paraId="1CF83345" w14:textId="77777777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t>Proces A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Realizacja zamówienia</w:t>
      </w:r>
    </w:p>
    <w:p w14:paraId="45099DD1" w14:textId="77777777" w:rsidR="00C46E24" w:rsidRDefault="00C46E24" w:rsidP="00541052">
      <w:pPr>
        <w:rPr>
          <w:b/>
        </w:rPr>
      </w:pPr>
    </w:p>
    <w:p w14:paraId="7C02FBB6" w14:textId="6A652357" w:rsidR="00541052" w:rsidRDefault="00541052" w:rsidP="00541052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C46E24">
        <w:rPr>
          <w:b/>
        </w:rPr>
        <w:t>1</w:t>
      </w:r>
      <w:r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6ED1A6E3" w14:textId="77777777" w:rsidR="001B726E" w:rsidRPr="00541052" w:rsidRDefault="001B726E" w:rsidP="00541052">
      <w:pPr>
        <w:rPr>
          <w:iCs/>
        </w:rPr>
      </w:pPr>
    </w:p>
    <w:p w14:paraId="334D27AC" w14:textId="5E085FAD" w:rsidR="00541052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 (wyniki w przeliczeniu na proces)</w:t>
      </w:r>
    </w:p>
    <w:p w14:paraId="070705F2" w14:textId="2E353F4B" w:rsidR="00541052" w:rsidRDefault="00541052" w:rsidP="00D8485A">
      <w:pPr>
        <w:rPr>
          <w:i/>
          <w:iCs/>
        </w:rPr>
      </w:pPr>
    </w:p>
    <w:p w14:paraId="4BC9EBB3" w14:textId="462FD317" w:rsidR="001B726E" w:rsidRPr="00940325" w:rsidRDefault="00940325" w:rsidP="00D8485A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4A6BB24" w14:textId="4B662719" w:rsidR="001B726E" w:rsidRDefault="001B726E" w:rsidP="00D8485A">
      <w:pPr>
        <w:rPr>
          <w:i/>
          <w:iCs/>
        </w:rPr>
      </w:pPr>
    </w:p>
    <w:p w14:paraId="08A7F1F5" w14:textId="44757620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dzień</w:t>
      </w:r>
      <w:r w:rsidRPr="00940325">
        <w:rPr>
          <w:i/>
          <w:iCs/>
          <w:color w:val="2F5496" w:themeColor="accent1" w:themeShade="BF"/>
        </w:rPr>
        <w:t>)</w:t>
      </w:r>
    </w:p>
    <w:p w14:paraId="2DFA03EB" w14:textId="77777777" w:rsidR="00940325" w:rsidRDefault="00940325" w:rsidP="00940325">
      <w:pPr>
        <w:rPr>
          <w:i/>
          <w:iCs/>
        </w:rPr>
      </w:pPr>
    </w:p>
    <w:p w14:paraId="6B7525E3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083B554D" w14:textId="77777777" w:rsidR="00940325" w:rsidRDefault="00940325" w:rsidP="00940325">
      <w:pPr>
        <w:rPr>
          <w:i/>
          <w:iCs/>
        </w:rPr>
      </w:pPr>
    </w:p>
    <w:p w14:paraId="69418ACE" w14:textId="702C337D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miesiąc</w:t>
      </w:r>
      <w:r w:rsidRPr="00940325">
        <w:rPr>
          <w:i/>
          <w:iCs/>
          <w:color w:val="2F5496" w:themeColor="accent1" w:themeShade="BF"/>
        </w:rPr>
        <w:t>)</w:t>
      </w:r>
    </w:p>
    <w:p w14:paraId="1276F13B" w14:textId="77777777" w:rsidR="00940325" w:rsidRDefault="00940325" w:rsidP="00940325">
      <w:pPr>
        <w:rPr>
          <w:i/>
          <w:iCs/>
        </w:rPr>
      </w:pPr>
    </w:p>
    <w:p w14:paraId="78112997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57578CC" w14:textId="77777777" w:rsidR="00940325" w:rsidRDefault="00940325" w:rsidP="00940325">
      <w:pPr>
        <w:rPr>
          <w:i/>
          <w:iCs/>
        </w:rPr>
      </w:pPr>
    </w:p>
    <w:p w14:paraId="6AC03473" w14:textId="72A73D54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rok</w:t>
      </w:r>
      <w:r w:rsidRPr="00940325">
        <w:rPr>
          <w:i/>
          <w:iCs/>
          <w:color w:val="2F5496" w:themeColor="accent1" w:themeShade="BF"/>
        </w:rPr>
        <w:t>)</w:t>
      </w:r>
    </w:p>
    <w:p w14:paraId="6AA90B4C" w14:textId="77777777" w:rsidR="00940325" w:rsidRDefault="00940325" w:rsidP="00940325">
      <w:pPr>
        <w:rPr>
          <w:i/>
          <w:iCs/>
        </w:rPr>
      </w:pPr>
    </w:p>
    <w:p w14:paraId="7223558C" w14:textId="77777777" w:rsidR="00940325" w:rsidRPr="00940325" w:rsidRDefault="00940325" w:rsidP="00940325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5095CE20" w14:textId="3ED8270C" w:rsidR="00940325" w:rsidRDefault="00940325" w:rsidP="00940325">
      <w:pPr>
        <w:rPr>
          <w:i/>
          <w:iCs/>
        </w:rPr>
      </w:pPr>
    </w:p>
    <w:p w14:paraId="500C5115" w14:textId="686668F3" w:rsidR="00A368EC" w:rsidRDefault="00A368EC" w:rsidP="00A368EC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</w:t>
      </w:r>
      <w:r w:rsidR="00C46E24">
        <w:rPr>
          <w:b/>
        </w:rPr>
        <w:t>2</w:t>
      </w:r>
      <w:r>
        <w:rPr>
          <w:b/>
        </w:rPr>
        <w:t>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038F607C" w14:textId="77777777" w:rsidR="00A368EC" w:rsidRPr="00541052" w:rsidRDefault="00A368EC" w:rsidP="00A368EC">
      <w:pPr>
        <w:rPr>
          <w:iCs/>
        </w:rPr>
      </w:pPr>
    </w:p>
    <w:p w14:paraId="2E751DF6" w14:textId="690CDAD4" w:rsidR="00A368EC" w:rsidRPr="00940325" w:rsidRDefault="00A368EC" w:rsidP="00A368EC">
      <w:pPr>
        <w:rPr>
          <w:i/>
          <w:iCs/>
          <w:color w:val="2F5496" w:themeColor="accent1" w:themeShade="BF"/>
        </w:rPr>
      </w:pPr>
      <w:proofErr w:type="gramStart"/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</w:t>
      </w:r>
      <w:proofErr w:type="gramEnd"/>
      <w:r>
        <w:rPr>
          <w:i/>
          <w:iCs/>
          <w:color w:val="2F5496" w:themeColor="accent1" w:themeShade="BF"/>
        </w:rPr>
        <w:t xml:space="preserve"> Lista ścieżek (wyniki pojedynczych ścieżek)</w:t>
      </w:r>
    </w:p>
    <w:p w14:paraId="5E0B2096" w14:textId="77777777" w:rsidR="00A368EC" w:rsidRDefault="00A368EC" w:rsidP="00A368EC">
      <w:pPr>
        <w:rPr>
          <w:i/>
          <w:iCs/>
        </w:rPr>
      </w:pPr>
    </w:p>
    <w:p w14:paraId="2EFAA63A" w14:textId="5E6C3506" w:rsidR="00A368EC" w:rsidRPr="00940325" w:rsidRDefault="00A368EC" w:rsidP="00A368EC">
      <w:pPr>
        <w:rPr>
          <w:i/>
          <w:iCs/>
          <w:color w:val="2F5496" w:themeColor="accent1" w:themeShade="BF"/>
        </w:rPr>
      </w:pPr>
      <w:proofErr w:type="gramStart"/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</w:t>
      </w:r>
      <w:proofErr w:type="gramEnd"/>
      <w:r>
        <w:rPr>
          <w:i/>
          <w:iCs/>
          <w:color w:val="2F5496" w:themeColor="accent1" w:themeShade="BF"/>
        </w:rPr>
        <w:t xml:space="preserve"> Lista ścieżek (wyniki w przeliczeniu na proces)</w:t>
      </w:r>
    </w:p>
    <w:p w14:paraId="055ECAE9" w14:textId="3AF6AFAB" w:rsidR="00940325" w:rsidRDefault="00940325" w:rsidP="00940325">
      <w:pPr>
        <w:rPr>
          <w:i/>
          <w:iCs/>
        </w:rPr>
      </w:pPr>
    </w:p>
    <w:p w14:paraId="5CC68D1F" w14:textId="77777777" w:rsidR="00357BC2" w:rsidRPr="00940325" w:rsidRDefault="00357BC2" w:rsidP="00357BC2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820B4F4" w14:textId="77777777" w:rsidR="00357BC2" w:rsidRDefault="00357BC2" w:rsidP="00357BC2">
      <w:pPr>
        <w:rPr>
          <w:i/>
          <w:iCs/>
        </w:rPr>
      </w:pPr>
    </w:p>
    <w:p w14:paraId="7A244B33" w14:textId="77777777" w:rsidR="00C46E24" w:rsidRDefault="00C46E24" w:rsidP="00357BC2">
      <w:pPr>
        <w:rPr>
          <w:i/>
          <w:iCs/>
        </w:rPr>
      </w:pPr>
    </w:p>
    <w:p w14:paraId="6C27106E" w14:textId="31AE3C81" w:rsidR="00C46E24" w:rsidRDefault="00C46E24">
      <w:pPr>
        <w:spacing w:after="0" w:line="24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1ED817F7" w14:textId="77777777" w:rsidR="00C46E24" w:rsidRDefault="00C46E24" w:rsidP="00C46E24">
      <w:pPr>
        <w:shd w:val="clear" w:color="auto" w:fill="D9E2F3" w:themeFill="accent1" w:themeFillTint="33"/>
        <w:rPr>
          <w:i/>
          <w:iCs/>
          <w:color w:val="2F5496" w:themeColor="accent1" w:themeShade="BF"/>
        </w:rPr>
      </w:pPr>
      <w:r>
        <w:rPr>
          <w:b/>
        </w:rPr>
        <w:lastRenderedPageBreak/>
        <w:t>Proces B</w:t>
      </w:r>
      <w:r w:rsidRPr="00C46E24">
        <w:rPr>
          <w:bCs/>
        </w:rPr>
        <w:t>:</w:t>
      </w:r>
      <w:r>
        <w:rPr>
          <w:b/>
        </w:rPr>
        <w:t xml:space="preserve"> </w:t>
      </w:r>
      <w:r>
        <w:rPr>
          <w:i/>
          <w:iCs/>
          <w:color w:val="2F5496" w:themeColor="accent1" w:themeShade="BF"/>
        </w:rPr>
        <w:t>Rozpatrywanie wniosku kredytowego</w:t>
      </w:r>
    </w:p>
    <w:p w14:paraId="364C9398" w14:textId="77777777" w:rsidR="00C46E24" w:rsidRDefault="00C46E24" w:rsidP="00C46E24">
      <w:pPr>
        <w:rPr>
          <w:b/>
        </w:rPr>
      </w:pPr>
    </w:p>
    <w:p w14:paraId="32C7068F" w14:textId="77777777" w:rsidR="00C46E24" w:rsidRDefault="00C46E24" w:rsidP="00C46E2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1.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18537BB6" w14:textId="77777777" w:rsidR="00C46E24" w:rsidRPr="00541052" w:rsidRDefault="00C46E24" w:rsidP="00C46E24">
      <w:pPr>
        <w:rPr>
          <w:iCs/>
        </w:rPr>
      </w:pPr>
    </w:p>
    <w:p w14:paraId="55BDADD6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Raport (wyniki w przeliczeniu na proces)</w:t>
      </w:r>
    </w:p>
    <w:p w14:paraId="68C2D7D6" w14:textId="77777777" w:rsidR="00C46E24" w:rsidRDefault="00C46E24" w:rsidP="00C46E24">
      <w:pPr>
        <w:rPr>
          <w:i/>
          <w:iCs/>
        </w:rPr>
      </w:pPr>
    </w:p>
    <w:p w14:paraId="15DF1891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2ABE34C4" w14:textId="77777777" w:rsidR="00C46E24" w:rsidRDefault="00C46E24" w:rsidP="00C46E24">
      <w:pPr>
        <w:rPr>
          <w:i/>
          <w:iCs/>
        </w:rPr>
      </w:pPr>
    </w:p>
    <w:p w14:paraId="5DFAFE9F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dzień</w:t>
      </w:r>
      <w:r w:rsidRPr="00940325">
        <w:rPr>
          <w:i/>
          <w:iCs/>
          <w:color w:val="2F5496" w:themeColor="accent1" w:themeShade="BF"/>
        </w:rPr>
        <w:t>)</w:t>
      </w:r>
    </w:p>
    <w:p w14:paraId="0106F52E" w14:textId="77777777" w:rsidR="00C46E24" w:rsidRDefault="00C46E24" w:rsidP="00C46E24">
      <w:pPr>
        <w:rPr>
          <w:i/>
          <w:iCs/>
        </w:rPr>
      </w:pPr>
    </w:p>
    <w:p w14:paraId="02F889E8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13CF327F" w14:textId="77777777" w:rsidR="00C46E24" w:rsidRDefault="00C46E24" w:rsidP="00C46E24">
      <w:pPr>
        <w:rPr>
          <w:i/>
          <w:iCs/>
        </w:rPr>
      </w:pPr>
    </w:p>
    <w:p w14:paraId="0ED0ED5E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miesiąc</w:t>
      </w:r>
      <w:r w:rsidRPr="00940325">
        <w:rPr>
          <w:i/>
          <w:iCs/>
          <w:color w:val="2F5496" w:themeColor="accent1" w:themeShade="BF"/>
        </w:rPr>
        <w:t>)</w:t>
      </w:r>
    </w:p>
    <w:p w14:paraId="002EF553" w14:textId="77777777" w:rsidR="00C46E24" w:rsidRDefault="00C46E24" w:rsidP="00C46E24">
      <w:pPr>
        <w:rPr>
          <w:i/>
          <w:iCs/>
        </w:rPr>
      </w:pPr>
    </w:p>
    <w:p w14:paraId="24861588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46F4D038" w14:textId="77777777" w:rsidR="00C46E24" w:rsidRDefault="00C46E24" w:rsidP="00C46E24">
      <w:pPr>
        <w:rPr>
          <w:i/>
          <w:iCs/>
        </w:rPr>
      </w:pPr>
    </w:p>
    <w:p w14:paraId="38E4E1B4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 xml:space="preserve">Raport (wyniki w przeliczeniu na </w:t>
      </w:r>
      <w:r>
        <w:rPr>
          <w:i/>
          <w:iCs/>
          <w:color w:val="2F5496" w:themeColor="accent1" w:themeShade="BF"/>
        </w:rPr>
        <w:t>rok</w:t>
      </w:r>
      <w:r w:rsidRPr="00940325">
        <w:rPr>
          <w:i/>
          <w:iCs/>
          <w:color w:val="2F5496" w:themeColor="accent1" w:themeShade="BF"/>
        </w:rPr>
        <w:t>)</w:t>
      </w:r>
    </w:p>
    <w:p w14:paraId="3FB38105" w14:textId="77777777" w:rsidR="00C46E24" w:rsidRDefault="00C46E24" w:rsidP="00C46E24">
      <w:pPr>
        <w:rPr>
          <w:i/>
          <w:iCs/>
        </w:rPr>
      </w:pPr>
    </w:p>
    <w:p w14:paraId="6469735B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3C7B6265" w14:textId="77777777" w:rsidR="00C46E24" w:rsidRDefault="00C46E24" w:rsidP="00C46E24">
      <w:pPr>
        <w:rPr>
          <w:i/>
          <w:iCs/>
        </w:rPr>
      </w:pPr>
    </w:p>
    <w:p w14:paraId="647A8B97" w14:textId="77777777" w:rsidR="00C46E24" w:rsidRDefault="00C46E24" w:rsidP="00C46E24">
      <w:pPr>
        <w:rPr>
          <w:iCs/>
        </w:rPr>
      </w:pPr>
      <w:r w:rsidRPr="00C040B5">
        <w:rPr>
          <w:b/>
        </w:rPr>
        <w:t>Zad.</w:t>
      </w:r>
      <w:r>
        <w:rPr>
          <w:b/>
        </w:rPr>
        <w:t xml:space="preserve"> 2.</w:t>
      </w:r>
      <w:r w:rsidRPr="00BE2537">
        <w:rPr>
          <w:iCs/>
        </w:rPr>
        <w:t xml:space="preserve"> Analiza </w:t>
      </w:r>
      <w:r>
        <w:rPr>
          <w:iCs/>
        </w:rPr>
        <w:t xml:space="preserve">procesu z wykorzystaniem </w:t>
      </w:r>
      <w:r>
        <w:rPr>
          <w:i/>
        </w:rPr>
        <w:t>Symulacji</w:t>
      </w:r>
      <w:r>
        <w:rPr>
          <w:iCs/>
        </w:rPr>
        <w:t>.</w:t>
      </w:r>
    </w:p>
    <w:p w14:paraId="4C4A03F6" w14:textId="77777777" w:rsidR="00C46E24" w:rsidRPr="00541052" w:rsidRDefault="00C46E24" w:rsidP="00C46E24">
      <w:pPr>
        <w:rPr>
          <w:iCs/>
        </w:rPr>
      </w:pPr>
    </w:p>
    <w:p w14:paraId="4E86C19E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proofErr w:type="gramStart"/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</w:t>
      </w:r>
      <w:proofErr w:type="gramEnd"/>
      <w:r>
        <w:rPr>
          <w:i/>
          <w:iCs/>
          <w:color w:val="2F5496" w:themeColor="accent1" w:themeShade="BF"/>
        </w:rPr>
        <w:t xml:space="preserve"> Lista ścieżek (wyniki pojedynczych ścieżek)</w:t>
      </w:r>
    </w:p>
    <w:p w14:paraId="22BEAEA8" w14:textId="77777777" w:rsidR="00C46E24" w:rsidRDefault="00C46E24" w:rsidP="00C46E24">
      <w:pPr>
        <w:rPr>
          <w:i/>
          <w:iCs/>
        </w:rPr>
      </w:pPr>
    </w:p>
    <w:p w14:paraId="083F17DC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proofErr w:type="gramStart"/>
      <w:r w:rsidRPr="00940325">
        <w:rPr>
          <w:i/>
          <w:iCs/>
          <w:color w:val="2F5496" w:themeColor="accent1" w:themeShade="BF"/>
        </w:rPr>
        <w:t xml:space="preserve">Raport </w:t>
      </w:r>
      <w:r>
        <w:rPr>
          <w:i/>
          <w:iCs/>
          <w:color w:val="2F5496" w:themeColor="accent1" w:themeShade="BF"/>
        </w:rPr>
        <w:t>:</w:t>
      </w:r>
      <w:proofErr w:type="gramEnd"/>
      <w:r>
        <w:rPr>
          <w:i/>
          <w:iCs/>
          <w:color w:val="2F5496" w:themeColor="accent1" w:themeShade="BF"/>
        </w:rPr>
        <w:t xml:space="preserve"> Lista ścieżek (wyniki w przeliczeniu na proces)</w:t>
      </w:r>
    </w:p>
    <w:p w14:paraId="77830891" w14:textId="77777777" w:rsidR="00C46E24" w:rsidRDefault="00C46E24" w:rsidP="00C46E24">
      <w:pPr>
        <w:rPr>
          <w:i/>
          <w:iCs/>
        </w:rPr>
      </w:pPr>
    </w:p>
    <w:p w14:paraId="78ECA4F9" w14:textId="77777777" w:rsidR="00C46E24" w:rsidRPr="00940325" w:rsidRDefault="00C46E24" w:rsidP="00C46E24">
      <w:pPr>
        <w:rPr>
          <w:i/>
          <w:iCs/>
          <w:color w:val="2F5496" w:themeColor="accent1" w:themeShade="BF"/>
        </w:rPr>
      </w:pPr>
      <w:r w:rsidRPr="00940325">
        <w:rPr>
          <w:i/>
          <w:iCs/>
          <w:color w:val="2F5496" w:themeColor="accent1" w:themeShade="BF"/>
        </w:rPr>
        <w:t>Komentarz</w:t>
      </w:r>
    </w:p>
    <w:p w14:paraId="2981DFDE" w14:textId="77777777" w:rsidR="00C46E24" w:rsidRDefault="00C46E24" w:rsidP="00C46E24">
      <w:pPr>
        <w:rPr>
          <w:i/>
          <w:iCs/>
        </w:rPr>
      </w:pPr>
    </w:p>
    <w:p w14:paraId="7676016A" w14:textId="77777777" w:rsidR="00C46E24" w:rsidRDefault="00C46E24" w:rsidP="00C46E24">
      <w:pPr>
        <w:rPr>
          <w:i/>
          <w:iCs/>
        </w:rPr>
      </w:pPr>
    </w:p>
    <w:p w14:paraId="0453F41D" w14:textId="77777777" w:rsidR="00C46E24" w:rsidRDefault="00C46E24" w:rsidP="00357BC2">
      <w:pPr>
        <w:rPr>
          <w:i/>
          <w:iCs/>
        </w:rPr>
      </w:pPr>
    </w:p>
    <w:sectPr w:rsidR="00C46E24" w:rsidSect="00AB1563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473" w14:textId="77777777" w:rsidR="003F4898" w:rsidRDefault="003F4898">
      <w:r>
        <w:separator/>
      </w:r>
    </w:p>
  </w:endnote>
  <w:endnote w:type="continuationSeparator" w:id="0">
    <w:p w14:paraId="3CC2C44F" w14:textId="77777777" w:rsidR="003F4898" w:rsidRDefault="003F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F0D" w14:textId="77777777" w:rsidR="00041DBC" w:rsidRDefault="00041DBC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</w:r>
    <w:r w:rsidR="002D03C2">
      <w:rPr>
        <w:i/>
      </w:rPr>
      <w:t>Modelowanie procesów biznesowych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81F0" w14:textId="77777777" w:rsidR="003F4898" w:rsidRDefault="003F4898">
      <w:r>
        <w:separator/>
      </w:r>
    </w:p>
  </w:footnote>
  <w:footnote w:type="continuationSeparator" w:id="0">
    <w:p w14:paraId="149B41CC" w14:textId="77777777" w:rsidR="003F4898" w:rsidRDefault="003F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B78B" w14:textId="763278E2" w:rsidR="00041DBC" w:rsidRPr="0053358C" w:rsidRDefault="004B346B" w:rsidP="00B55765">
    <w:pPr>
      <w:pBdr>
        <w:bottom w:val="single" w:sz="4" w:space="0" w:color="auto"/>
      </w:pBdr>
      <w:tabs>
        <w:tab w:val="left" w:pos="4860"/>
        <w:tab w:val="right" w:pos="10080"/>
      </w:tabs>
      <w:rPr>
        <w:smallCaps/>
      </w:rPr>
    </w:pPr>
    <w:r>
      <w:rPr>
        <w:smallCaps/>
      </w:rPr>
      <w:t xml:space="preserve">LABORATORIUM </w:t>
    </w:r>
    <w:r w:rsidR="00F4176E">
      <w:rPr>
        <w:smallCaps/>
      </w:rPr>
      <w:t>07</w:t>
    </w:r>
    <w:r w:rsidR="00041DBC" w:rsidRPr="0053358C">
      <w:rPr>
        <w:smallCaps/>
      </w:rPr>
      <w:tab/>
    </w:r>
    <w:r w:rsidR="00B55765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52483"/>
    <w:multiLevelType w:val="hybridMultilevel"/>
    <w:tmpl w:val="B84E09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03DEE"/>
    <w:multiLevelType w:val="hybridMultilevel"/>
    <w:tmpl w:val="250CB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00358"/>
    <w:multiLevelType w:val="hybridMultilevel"/>
    <w:tmpl w:val="CB2A9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151205"/>
    <w:multiLevelType w:val="hybridMultilevel"/>
    <w:tmpl w:val="EA1E38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1951"/>
    <w:multiLevelType w:val="hybridMultilevel"/>
    <w:tmpl w:val="F3F0C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CCC1627"/>
    <w:multiLevelType w:val="hybridMultilevel"/>
    <w:tmpl w:val="FFB66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940329"/>
    <w:multiLevelType w:val="hybridMultilevel"/>
    <w:tmpl w:val="C0E2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67364"/>
    <w:multiLevelType w:val="hybridMultilevel"/>
    <w:tmpl w:val="435C9F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41420"/>
    <w:multiLevelType w:val="hybridMultilevel"/>
    <w:tmpl w:val="940050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BC750C"/>
    <w:multiLevelType w:val="hybridMultilevel"/>
    <w:tmpl w:val="5F801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CA19EA"/>
    <w:multiLevelType w:val="hybridMultilevel"/>
    <w:tmpl w:val="D938CF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7B0E67"/>
    <w:multiLevelType w:val="hybridMultilevel"/>
    <w:tmpl w:val="A64AF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953A9B"/>
    <w:multiLevelType w:val="hybridMultilevel"/>
    <w:tmpl w:val="4AC4C2E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DA3"/>
    <w:multiLevelType w:val="hybridMultilevel"/>
    <w:tmpl w:val="A3963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F95980"/>
    <w:multiLevelType w:val="hybridMultilevel"/>
    <w:tmpl w:val="ACCC8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3C0CDB"/>
    <w:multiLevelType w:val="hybridMultilevel"/>
    <w:tmpl w:val="ABD24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0B76CF"/>
    <w:multiLevelType w:val="hybridMultilevel"/>
    <w:tmpl w:val="79E23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D828FA"/>
    <w:multiLevelType w:val="hybridMultilevel"/>
    <w:tmpl w:val="5D3E8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D07491"/>
    <w:multiLevelType w:val="hybridMultilevel"/>
    <w:tmpl w:val="7AE4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F75EFA"/>
    <w:multiLevelType w:val="hybridMultilevel"/>
    <w:tmpl w:val="DDBE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1A61DF"/>
    <w:multiLevelType w:val="hybridMultilevel"/>
    <w:tmpl w:val="D7DED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392C84"/>
    <w:multiLevelType w:val="hybridMultilevel"/>
    <w:tmpl w:val="0C100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DB0275"/>
    <w:multiLevelType w:val="hybridMultilevel"/>
    <w:tmpl w:val="D85E3CA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3C30FB"/>
    <w:multiLevelType w:val="hybridMultilevel"/>
    <w:tmpl w:val="72DA8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F14881"/>
    <w:multiLevelType w:val="hybridMultilevel"/>
    <w:tmpl w:val="5E86A4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F7F"/>
    <w:multiLevelType w:val="hybridMultilevel"/>
    <w:tmpl w:val="62280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F11BC6"/>
    <w:multiLevelType w:val="hybridMultilevel"/>
    <w:tmpl w:val="40BE0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706C69"/>
    <w:multiLevelType w:val="hybridMultilevel"/>
    <w:tmpl w:val="B12A4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BA1A28"/>
    <w:multiLevelType w:val="hybridMultilevel"/>
    <w:tmpl w:val="33DE2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131479"/>
    <w:multiLevelType w:val="hybridMultilevel"/>
    <w:tmpl w:val="1DE65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65303"/>
    <w:multiLevelType w:val="hybridMultilevel"/>
    <w:tmpl w:val="CCC8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AD5B8E"/>
    <w:multiLevelType w:val="hybridMultilevel"/>
    <w:tmpl w:val="4B207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1D447F"/>
    <w:multiLevelType w:val="hybridMultilevel"/>
    <w:tmpl w:val="0B8AF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E2983"/>
    <w:multiLevelType w:val="hybridMultilevel"/>
    <w:tmpl w:val="4E6021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5078F"/>
    <w:multiLevelType w:val="hybridMultilevel"/>
    <w:tmpl w:val="33CC9C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1D"/>
    <w:multiLevelType w:val="hybridMultilevel"/>
    <w:tmpl w:val="66C4D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F421B8"/>
    <w:multiLevelType w:val="hybridMultilevel"/>
    <w:tmpl w:val="7D76B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314C10"/>
    <w:multiLevelType w:val="hybridMultilevel"/>
    <w:tmpl w:val="6A98B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6029189">
    <w:abstractNumId w:val="14"/>
  </w:num>
  <w:num w:numId="2" w16cid:durableId="638148794">
    <w:abstractNumId w:val="33"/>
  </w:num>
  <w:num w:numId="3" w16cid:durableId="328364291">
    <w:abstractNumId w:val="25"/>
  </w:num>
  <w:num w:numId="4" w16cid:durableId="15933971">
    <w:abstractNumId w:val="6"/>
  </w:num>
  <w:num w:numId="5" w16cid:durableId="931014854">
    <w:abstractNumId w:val="7"/>
  </w:num>
  <w:num w:numId="6" w16cid:durableId="1078526160">
    <w:abstractNumId w:val="24"/>
  </w:num>
  <w:num w:numId="7" w16cid:durableId="1513884620">
    <w:abstractNumId w:val="13"/>
  </w:num>
  <w:num w:numId="8" w16cid:durableId="1610429210">
    <w:abstractNumId w:val="28"/>
  </w:num>
  <w:num w:numId="9" w16cid:durableId="846823120">
    <w:abstractNumId w:val="20"/>
  </w:num>
  <w:num w:numId="10" w16cid:durableId="316230496">
    <w:abstractNumId w:val="35"/>
  </w:num>
  <w:num w:numId="11" w16cid:durableId="1301690979">
    <w:abstractNumId w:val="3"/>
  </w:num>
  <w:num w:numId="12" w16cid:durableId="1891503025">
    <w:abstractNumId w:val="26"/>
  </w:num>
  <w:num w:numId="13" w16cid:durableId="2015834411">
    <w:abstractNumId w:val="30"/>
  </w:num>
  <w:num w:numId="14" w16cid:durableId="58292193">
    <w:abstractNumId w:val="16"/>
  </w:num>
  <w:num w:numId="15" w16cid:durableId="1774587457">
    <w:abstractNumId w:val="22"/>
  </w:num>
  <w:num w:numId="16" w16cid:durableId="820777616">
    <w:abstractNumId w:val="34"/>
  </w:num>
  <w:num w:numId="17" w16cid:durableId="1917277484">
    <w:abstractNumId w:val="23"/>
  </w:num>
  <w:num w:numId="18" w16cid:durableId="1463380248">
    <w:abstractNumId w:val="29"/>
  </w:num>
  <w:num w:numId="19" w16cid:durableId="806321546">
    <w:abstractNumId w:val="39"/>
  </w:num>
  <w:num w:numId="20" w16cid:durableId="1033385466">
    <w:abstractNumId w:val="4"/>
  </w:num>
  <w:num w:numId="21" w16cid:durableId="569388318">
    <w:abstractNumId w:val="12"/>
  </w:num>
  <w:num w:numId="22" w16cid:durableId="1449856213">
    <w:abstractNumId w:val="32"/>
  </w:num>
  <w:num w:numId="23" w16cid:durableId="1533805471">
    <w:abstractNumId w:val="19"/>
  </w:num>
  <w:num w:numId="24" w16cid:durableId="180821622">
    <w:abstractNumId w:val="17"/>
  </w:num>
  <w:num w:numId="25" w16cid:durableId="1354575471">
    <w:abstractNumId w:val="11"/>
  </w:num>
  <w:num w:numId="26" w16cid:durableId="118381135">
    <w:abstractNumId w:val="31"/>
  </w:num>
  <w:num w:numId="27" w16cid:durableId="802847348">
    <w:abstractNumId w:val="40"/>
  </w:num>
  <w:num w:numId="28" w16cid:durableId="1421834168">
    <w:abstractNumId w:val="18"/>
  </w:num>
  <w:num w:numId="29" w16cid:durableId="2107456746">
    <w:abstractNumId w:val="41"/>
  </w:num>
  <w:num w:numId="30" w16cid:durableId="1170407956">
    <w:abstractNumId w:val="8"/>
  </w:num>
  <w:num w:numId="31" w16cid:durableId="2052220300">
    <w:abstractNumId w:val="21"/>
  </w:num>
  <w:num w:numId="32" w16cid:durableId="1459059255">
    <w:abstractNumId w:val="27"/>
  </w:num>
  <w:num w:numId="33" w16cid:durableId="2101363038">
    <w:abstractNumId w:val="10"/>
  </w:num>
  <w:num w:numId="34" w16cid:durableId="355546168">
    <w:abstractNumId w:val="2"/>
  </w:num>
  <w:num w:numId="35" w16cid:durableId="1757940258">
    <w:abstractNumId w:val="36"/>
  </w:num>
  <w:num w:numId="36" w16cid:durableId="410928262">
    <w:abstractNumId w:val="37"/>
  </w:num>
  <w:num w:numId="37" w16cid:durableId="1149708514">
    <w:abstractNumId w:val="5"/>
  </w:num>
  <w:num w:numId="38" w16cid:durableId="1589732682">
    <w:abstractNumId w:val="38"/>
  </w:num>
  <w:num w:numId="39" w16cid:durableId="1768691370">
    <w:abstractNumId w:val="15"/>
  </w:num>
  <w:num w:numId="40" w16cid:durableId="45988245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2E2C"/>
    <w:rsid w:val="00013854"/>
    <w:rsid w:val="00014E8D"/>
    <w:rsid w:val="00015DC0"/>
    <w:rsid w:val="00016D76"/>
    <w:rsid w:val="0001730C"/>
    <w:rsid w:val="00017B27"/>
    <w:rsid w:val="00017BF7"/>
    <w:rsid w:val="00017FAE"/>
    <w:rsid w:val="000208AC"/>
    <w:rsid w:val="00023A03"/>
    <w:rsid w:val="00027618"/>
    <w:rsid w:val="000276DD"/>
    <w:rsid w:val="00030200"/>
    <w:rsid w:val="00030502"/>
    <w:rsid w:val="00030576"/>
    <w:rsid w:val="0003366F"/>
    <w:rsid w:val="00041AE2"/>
    <w:rsid w:val="00041DBC"/>
    <w:rsid w:val="000426E1"/>
    <w:rsid w:val="00046E4C"/>
    <w:rsid w:val="0004746F"/>
    <w:rsid w:val="0005678D"/>
    <w:rsid w:val="00060796"/>
    <w:rsid w:val="00063623"/>
    <w:rsid w:val="000638EB"/>
    <w:rsid w:val="00066DD8"/>
    <w:rsid w:val="00067F72"/>
    <w:rsid w:val="00073CE0"/>
    <w:rsid w:val="000752FB"/>
    <w:rsid w:val="0007663A"/>
    <w:rsid w:val="00076D4C"/>
    <w:rsid w:val="000779FA"/>
    <w:rsid w:val="0008217F"/>
    <w:rsid w:val="0008391B"/>
    <w:rsid w:val="00085AA1"/>
    <w:rsid w:val="000938F2"/>
    <w:rsid w:val="00093ED3"/>
    <w:rsid w:val="00095278"/>
    <w:rsid w:val="000978FA"/>
    <w:rsid w:val="000A2DD3"/>
    <w:rsid w:val="000A53A8"/>
    <w:rsid w:val="000A60FA"/>
    <w:rsid w:val="000A7E74"/>
    <w:rsid w:val="000B0869"/>
    <w:rsid w:val="000B103B"/>
    <w:rsid w:val="000B1C03"/>
    <w:rsid w:val="000B1F7C"/>
    <w:rsid w:val="000B235A"/>
    <w:rsid w:val="000C419F"/>
    <w:rsid w:val="000C4F61"/>
    <w:rsid w:val="000C60C8"/>
    <w:rsid w:val="000C778C"/>
    <w:rsid w:val="000D01EF"/>
    <w:rsid w:val="000D1F87"/>
    <w:rsid w:val="000D7EC2"/>
    <w:rsid w:val="000E5E08"/>
    <w:rsid w:val="000E5E7D"/>
    <w:rsid w:val="000E5F06"/>
    <w:rsid w:val="000E694A"/>
    <w:rsid w:val="000F0766"/>
    <w:rsid w:val="000F1826"/>
    <w:rsid w:val="000F3A42"/>
    <w:rsid w:val="000F3C78"/>
    <w:rsid w:val="000F65B4"/>
    <w:rsid w:val="000F7DC0"/>
    <w:rsid w:val="0010344B"/>
    <w:rsid w:val="00106727"/>
    <w:rsid w:val="0011103E"/>
    <w:rsid w:val="0011474A"/>
    <w:rsid w:val="00116337"/>
    <w:rsid w:val="00117850"/>
    <w:rsid w:val="00117EF1"/>
    <w:rsid w:val="0012091B"/>
    <w:rsid w:val="0012217D"/>
    <w:rsid w:val="001223E9"/>
    <w:rsid w:val="00123531"/>
    <w:rsid w:val="00123A2D"/>
    <w:rsid w:val="00123BFA"/>
    <w:rsid w:val="001246F8"/>
    <w:rsid w:val="00124AE2"/>
    <w:rsid w:val="0012536A"/>
    <w:rsid w:val="00137430"/>
    <w:rsid w:val="00141BCE"/>
    <w:rsid w:val="00144FDB"/>
    <w:rsid w:val="00145620"/>
    <w:rsid w:val="00150AAD"/>
    <w:rsid w:val="00154C2D"/>
    <w:rsid w:val="00156004"/>
    <w:rsid w:val="001572A0"/>
    <w:rsid w:val="001600F2"/>
    <w:rsid w:val="00166E26"/>
    <w:rsid w:val="00170BE9"/>
    <w:rsid w:val="00170C66"/>
    <w:rsid w:val="001720DD"/>
    <w:rsid w:val="001725EE"/>
    <w:rsid w:val="00172983"/>
    <w:rsid w:val="00175BE9"/>
    <w:rsid w:val="001800E6"/>
    <w:rsid w:val="00185EBF"/>
    <w:rsid w:val="0018621C"/>
    <w:rsid w:val="0018725C"/>
    <w:rsid w:val="00187486"/>
    <w:rsid w:val="00187AF0"/>
    <w:rsid w:val="001924CA"/>
    <w:rsid w:val="00194742"/>
    <w:rsid w:val="0019611B"/>
    <w:rsid w:val="00197937"/>
    <w:rsid w:val="00197B9A"/>
    <w:rsid w:val="001A14C0"/>
    <w:rsid w:val="001A2165"/>
    <w:rsid w:val="001A3798"/>
    <w:rsid w:val="001A4837"/>
    <w:rsid w:val="001A667B"/>
    <w:rsid w:val="001B2455"/>
    <w:rsid w:val="001B4170"/>
    <w:rsid w:val="001B4EEA"/>
    <w:rsid w:val="001B5734"/>
    <w:rsid w:val="001B726E"/>
    <w:rsid w:val="001C0054"/>
    <w:rsid w:val="001C0935"/>
    <w:rsid w:val="001C1C37"/>
    <w:rsid w:val="001C22C9"/>
    <w:rsid w:val="001C4840"/>
    <w:rsid w:val="001C700B"/>
    <w:rsid w:val="001C7B8E"/>
    <w:rsid w:val="001D05EF"/>
    <w:rsid w:val="001D1CA6"/>
    <w:rsid w:val="001D6086"/>
    <w:rsid w:val="001D713B"/>
    <w:rsid w:val="001E0041"/>
    <w:rsid w:val="001E16A8"/>
    <w:rsid w:val="001E1E0E"/>
    <w:rsid w:val="001E27BB"/>
    <w:rsid w:val="001E47E8"/>
    <w:rsid w:val="001E4978"/>
    <w:rsid w:val="001E4AC0"/>
    <w:rsid w:val="001E6160"/>
    <w:rsid w:val="001E707D"/>
    <w:rsid w:val="001E7C1B"/>
    <w:rsid w:val="001E7FAB"/>
    <w:rsid w:val="00201316"/>
    <w:rsid w:val="00201EE5"/>
    <w:rsid w:val="0020353F"/>
    <w:rsid w:val="00203F11"/>
    <w:rsid w:val="00204741"/>
    <w:rsid w:val="002108CB"/>
    <w:rsid w:val="002119AC"/>
    <w:rsid w:val="00211F70"/>
    <w:rsid w:val="0021204F"/>
    <w:rsid w:val="00212129"/>
    <w:rsid w:val="0022079E"/>
    <w:rsid w:val="002222A3"/>
    <w:rsid w:val="002272C2"/>
    <w:rsid w:val="00232942"/>
    <w:rsid w:val="00233718"/>
    <w:rsid w:val="002338A1"/>
    <w:rsid w:val="00240A0F"/>
    <w:rsid w:val="00240E17"/>
    <w:rsid w:val="002418FE"/>
    <w:rsid w:val="00242812"/>
    <w:rsid w:val="00244692"/>
    <w:rsid w:val="00246500"/>
    <w:rsid w:val="002515C4"/>
    <w:rsid w:val="00251AE1"/>
    <w:rsid w:val="00252E95"/>
    <w:rsid w:val="00254156"/>
    <w:rsid w:val="00255B54"/>
    <w:rsid w:val="00256147"/>
    <w:rsid w:val="0025661E"/>
    <w:rsid w:val="00260B5A"/>
    <w:rsid w:val="00262FC4"/>
    <w:rsid w:val="00263952"/>
    <w:rsid w:val="00264EA7"/>
    <w:rsid w:val="00265893"/>
    <w:rsid w:val="0027329D"/>
    <w:rsid w:val="00277AA6"/>
    <w:rsid w:val="00284DF2"/>
    <w:rsid w:val="00285A3D"/>
    <w:rsid w:val="00287DF4"/>
    <w:rsid w:val="00287F9D"/>
    <w:rsid w:val="0029407F"/>
    <w:rsid w:val="002A2580"/>
    <w:rsid w:val="002A3167"/>
    <w:rsid w:val="002A7E3C"/>
    <w:rsid w:val="002B16C3"/>
    <w:rsid w:val="002B42CA"/>
    <w:rsid w:val="002B575D"/>
    <w:rsid w:val="002B7987"/>
    <w:rsid w:val="002C1994"/>
    <w:rsid w:val="002C4A1C"/>
    <w:rsid w:val="002C7A6B"/>
    <w:rsid w:val="002C7AD7"/>
    <w:rsid w:val="002D03C2"/>
    <w:rsid w:val="002D076B"/>
    <w:rsid w:val="002D3149"/>
    <w:rsid w:val="002D613A"/>
    <w:rsid w:val="002D67CC"/>
    <w:rsid w:val="002D7C47"/>
    <w:rsid w:val="002E5023"/>
    <w:rsid w:val="002E5D10"/>
    <w:rsid w:val="002E6B79"/>
    <w:rsid w:val="002E6C2E"/>
    <w:rsid w:val="002F02F9"/>
    <w:rsid w:val="002F14C5"/>
    <w:rsid w:val="003005EB"/>
    <w:rsid w:val="003016DF"/>
    <w:rsid w:val="0030195E"/>
    <w:rsid w:val="00303330"/>
    <w:rsid w:val="0030371C"/>
    <w:rsid w:val="00303EBF"/>
    <w:rsid w:val="00304E5C"/>
    <w:rsid w:val="003065D1"/>
    <w:rsid w:val="003077D4"/>
    <w:rsid w:val="0031023D"/>
    <w:rsid w:val="003121E3"/>
    <w:rsid w:val="00315292"/>
    <w:rsid w:val="00315589"/>
    <w:rsid w:val="00316456"/>
    <w:rsid w:val="00320BB7"/>
    <w:rsid w:val="003267C2"/>
    <w:rsid w:val="00327FD6"/>
    <w:rsid w:val="00330DBC"/>
    <w:rsid w:val="0033179C"/>
    <w:rsid w:val="0033189C"/>
    <w:rsid w:val="003326EE"/>
    <w:rsid w:val="003331EC"/>
    <w:rsid w:val="00334B63"/>
    <w:rsid w:val="0033576B"/>
    <w:rsid w:val="00340D4F"/>
    <w:rsid w:val="00341D19"/>
    <w:rsid w:val="0034274A"/>
    <w:rsid w:val="003450C2"/>
    <w:rsid w:val="003467F0"/>
    <w:rsid w:val="00350985"/>
    <w:rsid w:val="00351449"/>
    <w:rsid w:val="00351AF8"/>
    <w:rsid w:val="00352F97"/>
    <w:rsid w:val="00353F6F"/>
    <w:rsid w:val="00356785"/>
    <w:rsid w:val="0035703D"/>
    <w:rsid w:val="00357BC2"/>
    <w:rsid w:val="00357BD3"/>
    <w:rsid w:val="003607F6"/>
    <w:rsid w:val="0036384C"/>
    <w:rsid w:val="00374598"/>
    <w:rsid w:val="0037535B"/>
    <w:rsid w:val="003807A2"/>
    <w:rsid w:val="00381382"/>
    <w:rsid w:val="00381D5E"/>
    <w:rsid w:val="00382314"/>
    <w:rsid w:val="00385BF7"/>
    <w:rsid w:val="00385E0C"/>
    <w:rsid w:val="00386FD0"/>
    <w:rsid w:val="00391CA4"/>
    <w:rsid w:val="00392D33"/>
    <w:rsid w:val="0039402A"/>
    <w:rsid w:val="003949A7"/>
    <w:rsid w:val="00394A97"/>
    <w:rsid w:val="00394FCB"/>
    <w:rsid w:val="00396339"/>
    <w:rsid w:val="00397677"/>
    <w:rsid w:val="003A0AAF"/>
    <w:rsid w:val="003A1ED2"/>
    <w:rsid w:val="003A6030"/>
    <w:rsid w:val="003B0E5F"/>
    <w:rsid w:val="003B2DFC"/>
    <w:rsid w:val="003B48DC"/>
    <w:rsid w:val="003B7AEC"/>
    <w:rsid w:val="003B7BE6"/>
    <w:rsid w:val="003D0F67"/>
    <w:rsid w:val="003D4A63"/>
    <w:rsid w:val="003D533B"/>
    <w:rsid w:val="003D701A"/>
    <w:rsid w:val="003D7D42"/>
    <w:rsid w:val="003E2075"/>
    <w:rsid w:val="003E2AA0"/>
    <w:rsid w:val="003E64B6"/>
    <w:rsid w:val="003E664E"/>
    <w:rsid w:val="003E7EEC"/>
    <w:rsid w:val="003F0C52"/>
    <w:rsid w:val="003F17ED"/>
    <w:rsid w:val="003F1F33"/>
    <w:rsid w:val="003F3156"/>
    <w:rsid w:val="003F39D6"/>
    <w:rsid w:val="003F4471"/>
    <w:rsid w:val="003F4898"/>
    <w:rsid w:val="00400CA3"/>
    <w:rsid w:val="00401B36"/>
    <w:rsid w:val="00401BE9"/>
    <w:rsid w:val="00401F33"/>
    <w:rsid w:val="00412C9F"/>
    <w:rsid w:val="00414403"/>
    <w:rsid w:val="004179E7"/>
    <w:rsid w:val="00420BE2"/>
    <w:rsid w:val="004237AB"/>
    <w:rsid w:val="004322B1"/>
    <w:rsid w:val="00432495"/>
    <w:rsid w:val="00432979"/>
    <w:rsid w:val="00433BF8"/>
    <w:rsid w:val="0043430E"/>
    <w:rsid w:val="0043662E"/>
    <w:rsid w:val="00436959"/>
    <w:rsid w:val="00436B37"/>
    <w:rsid w:val="004413CD"/>
    <w:rsid w:val="00441604"/>
    <w:rsid w:val="00442870"/>
    <w:rsid w:val="00443AA3"/>
    <w:rsid w:val="00443E8F"/>
    <w:rsid w:val="004521F2"/>
    <w:rsid w:val="0045247B"/>
    <w:rsid w:val="00455B54"/>
    <w:rsid w:val="00464C89"/>
    <w:rsid w:val="00473146"/>
    <w:rsid w:val="0047676A"/>
    <w:rsid w:val="00477BDC"/>
    <w:rsid w:val="004808B3"/>
    <w:rsid w:val="00486C1D"/>
    <w:rsid w:val="0049178E"/>
    <w:rsid w:val="0049195B"/>
    <w:rsid w:val="00497F18"/>
    <w:rsid w:val="004B0B8A"/>
    <w:rsid w:val="004B346B"/>
    <w:rsid w:val="004B403D"/>
    <w:rsid w:val="004B5E77"/>
    <w:rsid w:val="004B7C86"/>
    <w:rsid w:val="004C0CFC"/>
    <w:rsid w:val="004C17D5"/>
    <w:rsid w:val="004C4588"/>
    <w:rsid w:val="004C4C3C"/>
    <w:rsid w:val="004C7B1F"/>
    <w:rsid w:val="004D0A57"/>
    <w:rsid w:val="004D2F60"/>
    <w:rsid w:val="004E0B25"/>
    <w:rsid w:val="004E3FFC"/>
    <w:rsid w:val="004E600D"/>
    <w:rsid w:val="004E78CC"/>
    <w:rsid w:val="004F1B27"/>
    <w:rsid w:val="004F1C12"/>
    <w:rsid w:val="004F2050"/>
    <w:rsid w:val="004F4037"/>
    <w:rsid w:val="004F62C0"/>
    <w:rsid w:val="004F711D"/>
    <w:rsid w:val="0050081B"/>
    <w:rsid w:val="00502817"/>
    <w:rsid w:val="0050383D"/>
    <w:rsid w:val="00505730"/>
    <w:rsid w:val="00512B9A"/>
    <w:rsid w:val="00514AC8"/>
    <w:rsid w:val="00514D61"/>
    <w:rsid w:val="00515795"/>
    <w:rsid w:val="00516DBA"/>
    <w:rsid w:val="00520F56"/>
    <w:rsid w:val="00521A0E"/>
    <w:rsid w:val="00524E45"/>
    <w:rsid w:val="0053358C"/>
    <w:rsid w:val="00533778"/>
    <w:rsid w:val="00533D75"/>
    <w:rsid w:val="00537ECD"/>
    <w:rsid w:val="00537F13"/>
    <w:rsid w:val="00540158"/>
    <w:rsid w:val="005402A1"/>
    <w:rsid w:val="00540479"/>
    <w:rsid w:val="00541052"/>
    <w:rsid w:val="00541A98"/>
    <w:rsid w:val="00542B71"/>
    <w:rsid w:val="00542FA3"/>
    <w:rsid w:val="005441AF"/>
    <w:rsid w:val="00544BAA"/>
    <w:rsid w:val="00544BF7"/>
    <w:rsid w:val="005475C1"/>
    <w:rsid w:val="00551A80"/>
    <w:rsid w:val="00553BE3"/>
    <w:rsid w:val="00553D55"/>
    <w:rsid w:val="0055495B"/>
    <w:rsid w:val="00556603"/>
    <w:rsid w:val="00563146"/>
    <w:rsid w:val="005657F3"/>
    <w:rsid w:val="0056583C"/>
    <w:rsid w:val="00565842"/>
    <w:rsid w:val="00565F60"/>
    <w:rsid w:val="00566BC5"/>
    <w:rsid w:val="00567D35"/>
    <w:rsid w:val="005733DA"/>
    <w:rsid w:val="00574775"/>
    <w:rsid w:val="00581741"/>
    <w:rsid w:val="005824CC"/>
    <w:rsid w:val="00583DBE"/>
    <w:rsid w:val="00586038"/>
    <w:rsid w:val="00586538"/>
    <w:rsid w:val="0058666E"/>
    <w:rsid w:val="00586825"/>
    <w:rsid w:val="005924DF"/>
    <w:rsid w:val="005937D0"/>
    <w:rsid w:val="0059492C"/>
    <w:rsid w:val="005A0F2F"/>
    <w:rsid w:val="005A0F5B"/>
    <w:rsid w:val="005A28FC"/>
    <w:rsid w:val="005A2D01"/>
    <w:rsid w:val="005A3D00"/>
    <w:rsid w:val="005A5799"/>
    <w:rsid w:val="005A717A"/>
    <w:rsid w:val="005A7F06"/>
    <w:rsid w:val="005B1E76"/>
    <w:rsid w:val="005B3138"/>
    <w:rsid w:val="005B4E2B"/>
    <w:rsid w:val="005B4F28"/>
    <w:rsid w:val="005C3342"/>
    <w:rsid w:val="005C345B"/>
    <w:rsid w:val="005C5D6D"/>
    <w:rsid w:val="005C6EE4"/>
    <w:rsid w:val="005C7B9C"/>
    <w:rsid w:val="005D066E"/>
    <w:rsid w:val="005D195A"/>
    <w:rsid w:val="005D1EDD"/>
    <w:rsid w:val="005D54DA"/>
    <w:rsid w:val="005D73FD"/>
    <w:rsid w:val="005E4BF6"/>
    <w:rsid w:val="005E5DF2"/>
    <w:rsid w:val="005E7362"/>
    <w:rsid w:val="005F1747"/>
    <w:rsid w:val="005F25D0"/>
    <w:rsid w:val="005F727B"/>
    <w:rsid w:val="006022CC"/>
    <w:rsid w:val="00604BC7"/>
    <w:rsid w:val="006065A4"/>
    <w:rsid w:val="006071AC"/>
    <w:rsid w:val="00607357"/>
    <w:rsid w:val="00610CC9"/>
    <w:rsid w:val="00611BE6"/>
    <w:rsid w:val="00611D03"/>
    <w:rsid w:val="0061401A"/>
    <w:rsid w:val="00614EC2"/>
    <w:rsid w:val="00615469"/>
    <w:rsid w:val="0061580F"/>
    <w:rsid w:val="00616E73"/>
    <w:rsid w:val="006177EE"/>
    <w:rsid w:val="006217EE"/>
    <w:rsid w:val="006229A7"/>
    <w:rsid w:val="006245C8"/>
    <w:rsid w:val="00626C71"/>
    <w:rsid w:val="00627941"/>
    <w:rsid w:val="00631351"/>
    <w:rsid w:val="006314A5"/>
    <w:rsid w:val="00633C16"/>
    <w:rsid w:val="00634604"/>
    <w:rsid w:val="00634A3C"/>
    <w:rsid w:val="00635662"/>
    <w:rsid w:val="00636D87"/>
    <w:rsid w:val="00640338"/>
    <w:rsid w:val="00642DAF"/>
    <w:rsid w:val="00643257"/>
    <w:rsid w:val="006438FB"/>
    <w:rsid w:val="0064431F"/>
    <w:rsid w:val="00644F38"/>
    <w:rsid w:val="00646F66"/>
    <w:rsid w:val="006470AE"/>
    <w:rsid w:val="00651EDF"/>
    <w:rsid w:val="00653BAB"/>
    <w:rsid w:val="00654162"/>
    <w:rsid w:val="00655B7C"/>
    <w:rsid w:val="00656719"/>
    <w:rsid w:val="0066765F"/>
    <w:rsid w:val="00667F9F"/>
    <w:rsid w:val="00673193"/>
    <w:rsid w:val="00674116"/>
    <w:rsid w:val="00680D44"/>
    <w:rsid w:val="0068147C"/>
    <w:rsid w:val="0068265D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7D1"/>
    <w:rsid w:val="006A2989"/>
    <w:rsid w:val="006A2F10"/>
    <w:rsid w:val="006A3CFD"/>
    <w:rsid w:val="006A3D30"/>
    <w:rsid w:val="006A5398"/>
    <w:rsid w:val="006B148C"/>
    <w:rsid w:val="006B2572"/>
    <w:rsid w:val="006B48CD"/>
    <w:rsid w:val="006B6A63"/>
    <w:rsid w:val="006C0EFB"/>
    <w:rsid w:val="006C1A38"/>
    <w:rsid w:val="006C1ECD"/>
    <w:rsid w:val="006C411B"/>
    <w:rsid w:val="006C5DA1"/>
    <w:rsid w:val="006C71B8"/>
    <w:rsid w:val="006D08A2"/>
    <w:rsid w:val="006D2830"/>
    <w:rsid w:val="006D5453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6FBC"/>
    <w:rsid w:val="007002ED"/>
    <w:rsid w:val="00702C54"/>
    <w:rsid w:val="007077C2"/>
    <w:rsid w:val="00715A36"/>
    <w:rsid w:val="0071782A"/>
    <w:rsid w:val="00727708"/>
    <w:rsid w:val="00727BC2"/>
    <w:rsid w:val="00730A14"/>
    <w:rsid w:val="007315AF"/>
    <w:rsid w:val="007323A8"/>
    <w:rsid w:val="00734452"/>
    <w:rsid w:val="00734C21"/>
    <w:rsid w:val="00735446"/>
    <w:rsid w:val="00737787"/>
    <w:rsid w:val="00737C14"/>
    <w:rsid w:val="007416CB"/>
    <w:rsid w:val="00743DAE"/>
    <w:rsid w:val="007446A2"/>
    <w:rsid w:val="00745BD1"/>
    <w:rsid w:val="00750875"/>
    <w:rsid w:val="00750D69"/>
    <w:rsid w:val="00751CD1"/>
    <w:rsid w:val="00751CD2"/>
    <w:rsid w:val="00753157"/>
    <w:rsid w:val="0075401D"/>
    <w:rsid w:val="00754244"/>
    <w:rsid w:val="0075494B"/>
    <w:rsid w:val="0075541A"/>
    <w:rsid w:val="007562CD"/>
    <w:rsid w:val="007564ED"/>
    <w:rsid w:val="00757D94"/>
    <w:rsid w:val="00761E85"/>
    <w:rsid w:val="00762BE9"/>
    <w:rsid w:val="00762E30"/>
    <w:rsid w:val="00763183"/>
    <w:rsid w:val="0076771D"/>
    <w:rsid w:val="00770884"/>
    <w:rsid w:val="00772739"/>
    <w:rsid w:val="007747C9"/>
    <w:rsid w:val="0077687C"/>
    <w:rsid w:val="00782FB8"/>
    <w:rsid w:val="007856E9"/>
    <w:rsid w:val="00785CDE"/>
    <w:rsid w:val="0079152F"/>
    <w:rsid w:val="007937B5"/>
    <w:rsid w:val="00793FDA"/>
    <w:rsid w:val="00795395"/>
    <w:rsid w:val="00795A26"/>
    <w:rsid w:val="00797429"/>
    <w:rsid w:val="007A179F"/>
    <w:rsid w:val="007A2B6A"/>
    <w:rsid w:val="007A314C"/>
    <w:rsid w:val="007A48C4"/>
    <w:rsid w:val="007A66D4"/>
    <w:rsid w:val="007A7669"/>
    <w:rsid w:val="007B1C93"/>
    <w:rsid w:val="007B2E87"/>
    <w:rsid w:val="007B6449"/>
    <w:rsid w:val="007B6D4A"/>
    <w:rsid w:val="007C1A13"/>
    <w:rsid w:val="007C3897"/>
    <w:rsid w:val="007C59DA"/>
    <w:rsid w:val="007C5C40"/>
    <w:rsid w:val="007C5EC0"/>
    <w:rsid w:val="007C69B9"/>
    <w:rsid w:val="007D2D63"/>
    <w:rsid w:val="007D3700"/>
    <w:rsid w:val="007D4215"/>
    <w:rsid w:val="007D4BE3"/>
    <w:rsid w:val="007D5006"/>
    <w:rsid w:val="007E0DEA"/>
    <w:rsid w:val="007E7188"/>
    <w:rsid w:val="007E730B"/>
    <w:rsid w:val="007F016D"/>
    <w:rsid w:val="007F2E64"/>
    <w:rsid w:val="007F590A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2C7"/>
    <w:rsid w:val="008124EF"/>
    <w:rsid w:val="00815E88"/>
    <w:rsid w:val="0081707E"/>
    <w:rsid w:val="0082187E"/>
    <w:rsid w:val="00821FDC"/>
    <w:rsid w:val="00822B86"/>
    <w:rsid w:val="00826920"/>
    <w:rsid w:val="00826C3A"/>
    <w:rsid w:val="008302F9"/>
    <w:rsid w:val="008322F4"/>
    <w:rsid w:val="00832832"/>
    <w:rsid w:val="00835308"/>
    <w:rsid w:val="00837953"/>
    <w:rsid w:val="0084181E"/>
    <w:rsid w:val="0084264A"/>
    <w:rsid w:val="0084704C"/>
    <w:rsid w:val="00851EC4"/>
    <w:rsid w:val="00854E4C"/>
    <w:rsid w:val="008565AB"/>
    <w:rsid w:val="00857C16"/>
    <w:rsid w:val="008629A2"/>
    <w:rsid w:val="008640C4"/>
    <w:rsid w:val="00866FFC"/>
    <w:rsid w:val="00867443"/>
    <w:rsid w:val="00867A62"/>
    <w:rsid w:val="00871418"/>
    <w:rsid w:val="00872ABE"/>
    <w:rsid w:val="00873A9B"/>
    <w:rsid w:val="008761C6"/>
    <w:rsid w:val="0087676E"/>
    <w:rsid w:val="00876BFC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C0FA2"/>
    <w:rsid w:val="008C1D93"/>
    <w:rsid w:val="008C5A58"/>
    <w:rsid w:val="008C7643"/>
    <w:rsid w:val="008D02F3"/>
    <w:rsid w:val="008D32B5"/>
    <w:rsid w:val="008D4E92"/>
    <w:rsid w:val="008E049E"/>
    <w:rsid w:val="008E1762"/>
    <w:rsid w:val="008E3FAB"/>
    <w:rsid w:val="008E46C6"/>
    <w:rsid w:val="008F2A46"/>
    <w:rsid w:val="008F2A88"/>
    <w:rsid w:val="008F2D8C"/>
    <w:rsid w:val="008F7A74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26BA4"/>
    <w:rsid w:val="009327F1"/>
    <w:rsid w:val="00933142"/>
    <w:rsid w:val="009343BD"/>
    <w:rsid w:val="00936895"/>
    <w:rsid w:val="00940325"/>
    <w:rsid w:val="00940720"/>
    <w:rsid w:val="00940F54"/>
    <w:rsid w:val="0094193D"/>
    <w:rsid w:val="00941978"/>
    <w:rsid w:val="00941DE8"/>
    <w:rsid w:val="00943B22"/>
    <w:rsid w:val="00944E22"/>
    <w:rsid w:val="0094527A"/>
    <w:rsid w:val="0094714A"/>
    <w:rsid w:val="00951A51"/>
    <w:rsid w:val="0095439B"/>
    <w:rsid w:val="00955BF6"/>
    <w:rsid w:val="009568DC"/>
    <w:rsid w:val="00956E46"/>
    <w:rsid w:val="0096629D"/>
    <w:rsid w:val="00970BC0"/>
    <w:rsid w:val="00971F08"/>
    <w:rsid w:val="009731E6"/>
    <w:rsid w:val="00974BBE"/>
    <w:rsid w:val="009769C8"/>
    <w:rsid w:val="00976AF3"/>
    <w:rsid w:val="00977067"/>
    <w:rsid w:val="00977CCD"/>
    <w:rsid w:val="00981CED"/>
    <w:rsid w:val="00981D26"/>
    <w:rsid w:val="0098356A"/>
    <w:rsid w:val="0098459B"/>
    <w:rsid w:val="00991517"/>
    <w:rsid w:val="00991D91"/>
    <w:rsid w:val="009949B3"/>
    <w:rsid w:val="0099585F"/>
    <w:rsid w:val="00996BD6"/>
    <w:rsid w:val="009975CC"/>
    <w:rsid w:val="009A31FC"/>
    <w:rsid w:val="009A3230"/>
    <w:rsid w:val="009B14BD"/>
    <w:rsid w:val="009B2CB1"/>
    <w:rsid w:val="009B41D3"/>
    <w:rsid w:val="009B48D8"/>
    <w:rsid w:val="009B7180"/>
    <w:rsid w:val="009C3BB7"/>
    <w:rsid w:val="009C43C3"/>
    <w:rsid w:val="009C57FE"/>
    <w:rsid w:val="009C7899"/>
    <w:rsid w:val="009D2947"/>
    <w:rsid w:val="009D29B2"/>
    <w:rsid w:val="009D33E0"/>
    <w:rsid w:val="009D3DAF"/>
    <w:rsid w:val="009D68DB"/>
    <w:rsid w:val="009E0F56"/>
    <w:rsid w:val="009E107C"/>
    <w:rsid w:val="009E455A"/>
    <w:rsid w:val="009E48D2"/>
    <w:rsid w:val="009E7A00"/>
    <w:rsid w:val="009E7D50"/>
    <w:rsid w:val="009F055E"/>
    <w:rsid w:val="009F41D3"/>
    <w:rsid w:val="009F4F7E"/>
    <w:rsid w:val="009F541F"/>
    <w:rsid w:val="00A00D3B"/>
    <w:rsid w:val="00A04536"/>
    <w:rsid w:val="00A0528E"/>
    <w:rsid w:val="00A0587F"/>
    <w:rsid w:val="00A05FE2"/>
    <w:rsid w:val="00A06168"/>
    <w:rsid w:val="00A10A0B"/>
    <w:rsid w:val="00A11C0D"/>
    <w:rsid w:val="00A129BD"/>
    <w:rsid w:val="00A2478E"/>
    <w:rsid w:val="00A25683"/>
    <w:rsid w:val="00A25E37"/>
    <w:rsid w:val="00A26427"/>
    <w:rsid w:val="00A26CAE"/>
    <w:rsid w:val="00A31FCB"/>
    <w:rsid w:val="00A3278A"/>
    <w:rsid w:val="00A33E2A"/>
    <w:rsid w:val="00A33E8C"/>
    <w:rsid w:val="00A368EC"/>
    <w:rsid w:val="00A41ADE"/>
    <w:rsid w:val="00A43AD4"/>
    <w:rsid w:val="00A44B3A"/>
    <w:rsid w:val="00A45171"/>
    <w:rsid w:val="00A5047A"/>
    <w:rsid w:val="00A535BC"/>
    <w:rsid w:val="00A538CA"/>
    <w:rsid w:val="00A55A3A"/>
    <w:rsid w:val="00A56CFD"/>
    <w:rsid w:val="00A60B4E"/>
    <w:rsid w:val="00A62019"/>
    <w:rsid w:val="00A642B0"/>
    <w:rsid w:val="00A64EFA"/>
    <w:rsid w:val="00A66A7A"/>
    <w:rsid w:val="00A73ADB"/>
    <w:rsid w:val="00A76A47"/>
    <w:rsid w:val="00A77F8E"/>
    <w:rsid w:val="00A80BC4"/>
    <w:rsid w:val="00A81A20"/>
    <w:rsid w:val="00A90500"/>
    <w:rsid w:val="00A90E61"/>
    <w:rsid w:val="00A93878"/>
    <w:rsid w:val="00A93A18"/>
    <w:rsid w:val="00AA370A"/>
    <w:rsid w:val="00AA4F41"/>
    <w:rsid w:val="00AA4FEE"/>
    <w:rsid w:val="00AA56F0"/>
    <w:rsid w:val="00AB0CC6"/>
    <w:rsid w:val="00AB10B9"/>
    <w:rsid w:val="00AB1563"/>
    <w:rsid w:val="00AB261F"/>
    <w:rsid w:val="00AB3B6E"/>
    <w:rsid w:val="00AB6B5C"/>
    <w:rsid w:val="00AB6FC5"/>
    <w:rsid w:val="00AC003D"/>
    <w:rsid w:val="00AC01AF"/>
    <w:rsid w:val="00AC4762"/>
    <w:rsid w:val="00AC4FE7"/>
    <w:rsid w:val="00AC6975"/>
    <w:rsid w:val="00AC7DFF"/>
    <w:rsid w:val="00AD1C47"/>
    <w:rsid w:val="00AD2823"/>
    <w:rsid w:val="00AD3E67"/>
    <w:rsid w:val="00AD6AC7"/>
    <w:rsid w:val="00AD6D7B"/>
    <w:rsid w:val="00AE0F99"/>
    <w:rsid w:val="00AE38AB"/>
    <w:rsid w:val="00AE75C5"/>
    <w:rsid w:val="00AF1252"/>
    <w:rsid w:val="00AF53DD"/>
    <w:rsid w:val="00AF6784"/>
    <w:rsid w:val="00AF6906"/>
    <w:rsid w:val="00B01BF7"/>
    <w:rsid w:val="00B01D7D"/>
    <w:rsid w:val="00B02219"/>
    <w:rsid w:val="00B0378F"/>
    <w:rsid w:val="00B117FF"/>
    <w:rsid w:val="00B15ED7"/>
    <w:rsid w:val="00B20298"/>
    <w:rsid w:val="00B24CC2"/>
    <w:rsid w:val="00B24F8E"/>
    <w:rsid w:val="00B26365"/>
    <w:rsid w:val="00B26AA3"/>
    <w:rsid w:val="00B30C38"/>
    <w:rsid w:val="00B32F76"/>
    <w:rsid w:val="00B37409"/>
    <w:rsid w:val="00B41B62"/>
    <w:rsid w:val="00B45382"/>
    <w:rsid w:val="00B50842"/>
    <w:rsid w:val="00B516AD"/>
    <w:rsid w:val="00B52FE8"/>
    <w:rsid w:val="00B530F7"/>
    <w:rsid w:val="00B53363"/>
    <w:rsid w:val="00B535FF"/>
    <w:rsid w:val="00B53BF1"/>
    <w:rsid w:val="00B53FAB"/>
    <w:rsid w:val="00B54B97"/>
    <w:rsid w:val="00B550EA"/>
    <w:rsid w:val="00B55765"/>
    <w:rsid w:val="00B572BE"/>
    <w:rsid w:val="00B60B8E"/>
    <w:rsid w:val="00B70893"/>
    <w:rsid w:val="00B70FE8"/>
    <w:rsid w:val="00B717F2"/>
    <w:rsid w:val="00B73929"/>
    <w:rsid w:val="00B76392"/>
    <w:rsid w:val="00B77730"/>
    <w:rsid w:val="00B778C3"/>
    <w:rsid w:val="00B8540B"/>
    <w:rsid w:val="00B85F98"/>
    <w:rsid w:val="00B8635B"/>
    <w:rsid w:val="00B863B5"/>
    <w:rsid w:val="00B878B4"/>
    <w:rsid w:val="00B950A2"/>
    <w:rsid w:val="00BA09BF"/>
    <w:rsid w:val="00BA178A"/>
    <w:rsid w:val="00BA1B7C"/>
    <w:rsid w:val="00BA34F9"/>
    <w:rsid w:val="00BA4554"/>
    <w:rsid w:val="00BA503C"/>
    <w:rsid w:val="00BA67C8"/>
    <w:rsid w:val="00BA6C30"/>
    <w:rsid w:val="00BB0B0A"/>
    <w:rsid w:val="00BB0B8F"/>
    <w:rsid w:val="00BB10B1"/>
    <w:rsid w:val="00BB66F2"/>
    <w:rsid w:val="00BC052B"/>
    <w:rsid w:val="00BC1A18"/>
    <w:rsid w:val="00BC204D"/>
    <w:rsid w:val="00BC22F1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2537"/>
    <w:rsid w:val="00BE48A0"/>
    <w:rsid w:val="00BE5E00"/>
    <w:rsid w:val="00BF1E18"/>
    <w:rsid w:val="00BF3C13"/>
    <w:rsid w:val="00BF4036"/>
    <w:rsid w:val="00BF4C48"/>
    <w:rsid w:val="00BF5964"/>
    <w:rsid w:val="00BF63C3"/>
    <w:rsid w:val="00C00A73"/>
    <w:rsid w:val="00C01258"/>
    <w:rsid w:val="00C040B5"/>
    <w:rsid w:val="00C061F5"/>
    <w:rsid w:val="00C13D05"/>
    <w:rsid w:val="00C15EEC"/>
    <w:rsid w:val="00C17F6B"/>
    <w:rsid w:val="00C2104B"/>
    <w:rsid w:val="00C22A23"/>
    <w:rsid w:val="00C22AB0"/>
    <w:rsid w:val="00C230EE"/>
    <w:rsid w:val="00C2545E"/>
    <w:rsid w:val="00C25E4F"/>
    <w:rsid w:val="00C30E19"/>
    <w:rsid w:val="00C31076"/>
    <w:rsid w:val="00C32639"/>
    <w:rsid w:val="00C3378A"/>
    <w:rsid w:val="00C342E0"/>
    <w:rsid w:val="00C35221"/>
    <w:rsid w:val="00C3683D"/>
    <w:rsid w:val="00C4187B"/>
    <w:rsid w:val="00C46E24"/>
    <w:rsid w:val="00C51C4C"/>
    <w:rsid w:val="00C52DBC"/>
    <w:rsid w:val="00C57BF6"/>
    <w:rsid w:val="00C57FEB"/>
    <w:rsid w:val="00C61D08"/>
    <w:rsid w:val="00C72115"/>
    <w:rsid w:val="00C72A40"/>
    <w:rsid w:val="00C74875"/>
    <w:rsid w:val="00C75B46"/>
    <w:rsid w:val="00C765CB"/>
    <w:rsid w:val="00C77FE1"/>
    <w:rsid w:val="00C81A9D"/>
    <w:rsid w:val="00C81BE8"/>
    <w:rsid w:val="00C83D20"/>
    <w:rsid w:val="00C83F57"/>
    <w:rsid w:val="00C84073"/>
    <w:rsid w:val="00C853C7"/>
    <w:rsid w:val="00C9160F"/>
    <w:rsid w:val="00C91F3C"/>
    <w:rsid w:val="00C934A0"/>
    <w:rsid w:val="00C944FD"/>
    <w:rsid w:val="00C951F2"/>
    <w:rsid w:val="00C9587D"/>
    <w:rsid w:val="00C96FB1"/>
    <w:rsid w:val="00CA01B7"/>
    <w:rsid w:val="00CA088D"/>
    <w:rsid w:val="00CA1900"/>
    <w:rsid w:val="00CA22CC"/>
    <w:rsid w:val="00CA2816"/>
    <w:rsid w:val="00CA2ABE"/>
    <w:rsid w:val="00CA2C63"/>
    <w:rsid w:val="00CA38C4"/>
    <w:rsid w:val="00CA49E2"/>
    <w:rsid w:val="00CA7912"/>
    <w:rsid w:val="00CA7DD0"/>
    <w:rsid w:val="00CB0866"/>
    <w:rsid w:val="00CB16C1"/>
    <w:rsid w:val="00CB5196"/>
    <w:rsid w:val="00CB61F9"/>
    <w:rsid w:val="00CB6FFC"/>
    <w:rsid w:val="00CB7700"/>
    <w:rsid w:val="00CB7EF0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1615"/>
    <w:rsid w:val="00CF337A"/>
    <w:rsid w:val="00CF52A1"/>
    <w:rsid w:val="00CF62C0"/>
    <w:rsid w:val="00CF674E"/>
    <w:rsid w:val="00CF7D45"/>
    <w:rsid w:val="00D012C3"/>
    <w:rsid w:val="00D03DEC"/>
    <w:rsid w:val="00D0556F"/>
    <w:rsid w:val="00D0569C"/>
    <w:rsid w:val="00D060B1"/>
    <w:rsid w:val="00D062FC"/>
    <w:rsid w:val="00D07751"/>
    <w:rsid w:val="00D07EC0"/>
    <w:rsid w:val="00D102E5"/>
    <w:rsid w:val="00D1155C"/>
    <w:rsid w:val="00D11704"/>
    <w:rsid w:val="00D123AA"/>
    <w:rsid w:val="00D13ACD"/>
    <w:rsid w:val="00D152D1"/>
    <w:rsid w:val="00D155A4"/>
    <w:rsid w:val="00D17585"/>
    <w:rsid w:val="00D264BE"/>
    <w:rsid w:val="00D30946"/>
    <w:rsid w:val="00D32755"/>
    <w:rsid w:val="00D34162"/>
    <w:rsid w:val="00D35AD3"/>
    <w:rsid w:val="00D4022A"/>
    <w:rsid w:val="00D41578"/>
    <w:rsid w:val="00D42B71"/>
    <w:rsid w:val="00D45265"/>
    <w:rsid w:val="00D50897"/>
    <w:rsid w:val="00D52014"/>
    <w:rsid w:val="00D5609D"/>
    <w:rsid w:val="00D5682D"/>
    <w:rsid w:val="00D56AE6"/>
    <w:rsid w:val="00D60D46"/>
    <w:rsid w:val="00D61DDD"/>
    <w:rsid w:val="00D6305B"/>
    <w:rsid w:val="00D63D2B"/>
    <w:rsid w:val="00D63E59"/>
    <w:rsid w:val="00D64121"/>
    <w:rsid w:val="00D65AD6"/>
    <w:rsid w:val="00D72D4B"/>
    <w:rsid w:val="00D74DB6"/>
    <w:rsid w:val="00D754E8"/>
    <w:rsid w:val="00D77581"/>
    <w:rsid w:val="00D830E6"/>
    <w:rsid w:val="00D8485A"/>
    <w:rsid w:val="00D85691"/>
    <w:rsid w:val="00D87EAE"/>
    <w:rsid w:val="00D90C27"/>
    <w:rsid w:val="00D949B0"/>
    <w:rsid w:val="00D950E1"/>
    <w:rsid w:val="00D96F16"/>
    <w:rsid w:val="00DA1BE2"/>
    <w:rsid w:val="00DA3030"/>
    <w:rsid w:val="00DA45A6"/>
    <w:rsid w:val="00DA470A"/>
    <w:rsid w:val="00DB1BFF"/>
    <w:rsid w:val="00DB3119"/>
    <w:rsid w:val="00DB3EF3"/>
    <w:rsid w:val="00DB5178"/>
    <w:rsid w:val="00DB63D6"/>
    <w:rsid w:val="00DB7567"/>
    <w:rsid w:val="00DC04F8"/>
    <w:rsid w:val="00DC05E4"/>
    <w:rsid w:val="00DC120B"/>
    <w:rsid w:val="00DC63C7"/>
    <w:rsid w:val="00DC63F1"/>
    <w:rsid w:val="00DC7043"/>
    <w:rsid w:val="00DC7615"/>
    <w:rsid w:val="00DD15F1"/>
    <w:rsid w:val="00DD2BC0"/>
    <w:rsid w:val="00DD41BC"/>
    <w:rsid w:val="00DD5193"/>
    <w:rsid w:val="00DD7826"/>
    <w:rsid w:val="00DE0A7B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DF6FD9"/>
    <w:rsid w:val="00E0316F"/>
    <w:rsid w:val="00E045FE"/>
    <w:rsid w:val="00E0553D"/>
    <w:rsid w:val="00E11F1E"/>
    <w:rsid w:val="00E127FE"/>
    <w:rsid w:val="00E13FA9"/>
    <w:rsid w:val="00E149AC"/>
    <w:rsid w:val="00E170F8"/>
    <w:rsid w:val="00E220F6"/>
    <w:rsid w:val="00E23AC4"/>
    <w:rsid w:val="00E320ED"/>
    <w:rsid w:val="00E323C9"/>
    <w:rsid w:val="00E34FF3"/>
    <w:rsid w:val="00E357E3"/>
    <w:rsid w:val="00E366BB"/>
    <w:rsid w:val="00E412B6"/>
    <w:rsid w:val="00E41C39"/>
    <w:rsid w:val="00E43952"/>
    <w:rsid w:val="00E43F00"/>
    <w:rsid w:val="00E4549B"/>
    <w:rsid w:val="00E46EC9"/>
    <w:rsid w:val="00E47246"/>
    <w:rsid w:val="00E51F02"/>
    <w:rsid w:val="00E533AF"/>
    <w:rsid w:val="00E54055"/>
    <w:rsid w:val="00E56268"/>
    <w:rsid w:val="00E60103"/>
    <w:rsid w:val="00E66288"/>
    <w:rsid w:val="00E66314"/>
    <w:rsid w:val="00E6747A"/>
    <w:rsid w:val="00E72D6B"/>
    <w:rsid w:val="00E72DE4"/>
    <w:rsid w:val="00E72F83"/>
    <w:rsid w:val="00E742BF"/>
    <w:rsid w:val="00E82B65"/>
    <w:rsid w:val="00E8304C"/>
    <w:rsid w:val="00E86E2E"/>
    <w:rsid w:val="00E8720D"/>
    <w:rsid w:val="00E919E5"/>
    <w:rsid w:val="00E92147"/>
    <w:rsid w:val="00E938FE"/>
    <w:rsid w:val="00E93E81"/>
    <w:rsid w:val="00E95D31"/>
    <w:rsid w:val="00E963C2"/>
    <w:rsid w:val="00E96ECC"/>
    <w:rsid w:val="00EA3330"/>
    <w:rsid w:val="00EA388E"/>
    <w:rsid w:val="00EA50C7"/>
    <w:rsid w:val="00EA5C19"/>
    <w:rsid w:val="00EA5E59"/>
    <w:rsid w:val="00EA7FB7"/>
    <w:rsid w:val="00EC2608"/>
    <w:rsid w:val="00EC2A3B"/>
    <w:rsid w:val="00EC525A"/>
    <w:rsid w:val="00EC69DD"/>
    <w:rsid w:val="00ED031B"/>
    <w:rsid w:val="00ED081C"/>
    <w:rsid w:val="00ED1136"/>
    <w:rsid w:val="00ED1FD4"/>
    <w:rsid w:val="00ED5B59"/>
    <w:rsid w:val="00ED7C08"/>
    <w:rsid w:val="00EE17FF"/>
    <w:rsid w:val="00EE4062"/>
    <w:rsid w:val="00EE56FE"/>
    <w:rsid w:val="00EE6E91"/>
    <w:rsid w:val="00EF09D9"/>
    <w:rsid w:val="00EF1E0A"/>
    <w:rsid w:val="00EF2CEB"/>
    <w:rsid w:val="00EF32E2"/>
    <w:rsid w:val="00EF3EA9"/>
    <w:rsid w:val="00EF63F1"/>
    <w:rsid w:val="00EF663E"/>
    <w:rsid w:val="00EF7958"/>
    <w:rsid w:val="00F00794"/>
    <w:rsid w:val="00F01A70"/>
    <w:rsid w:val="00F02BCF"/>
    <w:rsid w:val="00F02FC1"/>
    <w:rsid w:val="00F03435"/>
    <w:rsid w:val="00F04C26"/>
    <w:rsid w:val="00F04D11"/>
    <w:rsid w:val="00F057F0"/>
    <w:rsid w:val="00F05A78"/>
    <w:rsid w:val="00F104EB"/>
    <w:rsid w:val="00F13DD6"/>
    <w:rsid w:val="00F14DCF"/>
    <w:rsid w:val="00F15174"/>
    <w:rsid w:val="00F1603F"/>
    <w:rsid w:val="00F1733E"/>
    <w:rsid w:val="00F17626"/>
    <w:rsid w:val="00F17727"/>
    <w:rsid w:val="00F20360"/>
    <w:rsid w:val="00F21672"/>
    <w:rsid w:val="00F22054"/>
    <w:rsid w:val="00F22A11"/>
    <w:rsid w:val="00F23CE9"/>
    <w:rsid w:val="00F25E03"/>
    <w:rsid w:val="00F26476"/>
    <w:rsid w:val="00F26E1B"/>
    <w:rsid w:val="00F32549"/>
    <w:rsid w:val="00F347B5"/>
    <w:rsid w:val="00F35416"/>
    <w:rsid w:val="00F3592F"/>
    <w:rsid w:val="00F35B34"/>
    <w:rsid w:val="00F35DED"/>
    <w:rsid w:val="00F3777E"/>
    <w:rsid w:val="00F4176E"/>
    <w:rsid w:val="00F4645B"/>
    <w:rsid w:val="00F46525"/>
    <w:rsid w:val="00F46750"/>
    <w:rsid w:val="00F46FD7"/>
    <w:rsid w:val="00F50930"/>
    <w:rsid w:val="00F509E6"/>
    <w:rsid w:val="00F50C34"/>
    <w:rsid w:val="00F53AC5"/>
    <w:rsid w:val="00F54098"/>
    <w:rsid w:val="00F60BF5"/>
    <w:rsid w:val="00F617D1"/>
    <w:rsid w:val="00F61B86"/>
    <w:rsid w:val="00F64CC2"/>
    <w:rsid w:val="00F70F9E"/>
    <w:rsid w:val="00F71D4C"/>
    <w:rsid w:val="00F740DA"/>
    <w:rsid w:val="00F80840"/>
    <w:rsid w:val="00F81A59"/>
    <w:rsid w:val="00F84707"/>
    <w:rsid w:val="00F84936"/>
    <w:rsid w:val="00F865DA"/>
    <w:rsid w:val="00F91A29"/>
    <w:rsid w:val="00F91D31"/>
    <w:rsid w:val="00F92F57"/>
    <w:rsid w:val="00F94250"/>
    <w:rsid w:val="00F97D87"/>
    <w:rsid w:val="00FA029D"/>
    <w:rsid w:val="00FA16EE"/>
    <w:rsid w:val="00FA25FD"/>
    <w:rsid w:val="00FA4492"/>
    <w:rsid w:val="00FA4E84"/>
    <w:rsid w:val="00FA751C"/>
    <w:rsid w:val="00FB0A7B"/>
    <w:rsid w:val="00FC0177"/>
    <w:rsid w:val="00FC0419"/>
    <w:rsid w:val="00FC122F"/>
    <w:rsid w:val="00FC31A5"/>
    <w:rsid w:val="00FC3C42"/>
    <w:rsid w:val="00FC4566"/>
    <w:rsid w:val="00FC66CF"/>
    <w:rsid w:val="00FC753E"/>
    <w:rsid w:val="00FD00CB"/>
    <w:rsid w:val="00FD07C8"/>
    <w:rsid w:val="00FD2BE8"/>
    <w:rsid w:val="00FD318B"/>
    <w:rsid w:val="00FD5B78"/>
    <w:rsid w:val="00FD6848"/>
    <w:rsid w:val="00FD6ADF"/>
    <w:rsid w:val="00FE3FA8"/>
    <w:rsid w:val="00FE42E9"/>
    <w:rsid w:val="00FE5D66"/>
    <w:rsid w:val="00FE749D"/>
    <w:rsid w:val="00FF17AF"/>
    <w:rsid w:val="00FF477D"/>
    <w:rsid w:val="00FF4B2B"/>
    <w:rsid w:val="00FF515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F277"/>
  <w15:chartTrackingRefBased/>
  <w15:docId w15:val="{1E4AB8E7-7403-44DA-BA53-9877D9E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052"/>
    <w:pPr>
      <w:spacing w:after="60" w:line="30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5541A"/>
    <w:pPr>
      <w:keepNext/>
      <w:spacing w:before="120"/>
      <w:outlineLvl w:val="1"/>
    </w:pPr>
    <w:rPr>
      <w:rFonts w:ascii="Arial" w:hAnsi="Arial" w:cs="Arial"/>
      <w:b/>
      <w:bCs/>
      <w:i/>
      <w:iCs/>
      <w:color w:val="000080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330DBC"/>
    <w:pPr>
      <w:spacing w:before="240" w:after="0"/>
    </w:pPr>
    <w:rPr>
      <w:rFonts w:cs="Times New Roman"/>
      <w:szCs w:val="20"/>
    </w:rPr>
  </w:style>
  <w:style w:type="paragraph" w:customStyle="1" w:styleId="Nagwek1b">
    <w:name w:val="Nagłówek 1b"/>
    <w:basedOn w:val="Nagwek1"/>
    <w:next w:val="Nagwek2"/>
    <w:rsid w:val="00330DBC"/>
    <w:pPr>
      <w:spacing w:before="0" w:after="240"/>
    </w:pPr>
    <w:rPr>
      <w:rFonts w:cs="Times New Roman"/>
      <w:szCs w:val="20"/>
    </w:rPr>
  </w:style>
  <w:style w:type="paragraph" w:customStyle="1" w:styleId="StylNagwek2Po0pt">
    <w:name w:val="Styl Nagłówek 2 + Po:  0 pt"/>
    <w:basedOn w:val="Nagwek2"/>
    <w:rsid w:val="00614EC2"/>
    <w:pPr>
      <w:spacing w:after="0"/>
    </w:pPr>
    <w:rPr>
      <w:rFonts w:cs="Times New Roman"/>
      <w:szCs w:val="20"/>
    </w:rPr>
  </w:style>
  <w:style w:type="paragraph" w:customStyle="1" w:styleId="StylNagwek2Po6pt">
    <w:name w:val="Styl Nagłówek 2 + Po:  6 pt"/>
    <w:basedOn w:val="Nagwek2"/>
    <w:rsid w:val="000F3C78"/>
    <w:pPr>
      <w:spacing w:before="240" w:after="120"/>
    </w:pPr>
    <w:rPr>
      <w:rFonts w:cs="Times New Roman"/>
      <w:szCs w:val="20"/>
    </w:rPr>
  </w:style>
  <w:style w:type="character" w:styleId="Odwoaniedokomentarza">
    <w:name w:val="annotation reference"/>
    <w:basedOn w:val="Domylnaczcionkaakapitu"/>
    <w:semiHidden/>
    <w:rsid w:val="0056583C"/>
    <w:rPr>
      <w:sz w:val="16"/>
      <w:szCs w:val="16"/>
    </w:rPr>
  </w:style>
  <w:style w:type="paragraph" w:styleId="Tekstkomentarza">
    <w:name w:val="annotation text"/>
    <w:basedOn w:val="Normalny"/>
    <w:semiHidden/>
    <w:rsid w:val="00565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6583C"/>
    <w:rPr>
      <w:b/>
      <w:bCs/>
    </w:rPr>
  </w:style>
  <w:style w:type="paragraph" w:styleId="Tekstdymka">
    <w:name w:val="Balloon Text"/>
    <w:basedOn w:val="Normalny"/>
    <w:semiHidden/>
    <w:rsid w:val="00565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266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Modelowanie procesów biznesowych</vt:lpstr>
    </vt:vector>
  </TitlesOfParts>
  <Company>UZ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Modelowanie procesów biznesowych</dc:title>
  <dc:subject/>
  <dc:creator>Iwona</dc:creator>
  <cp:keywords/>
  <dc:description/>
  <cp:lastModifiedBy>Iwona Pająk</cp:lastModifiedBy>
  <cp:revision>15</cp:revision>
  <cp:lastPrinted>2005-12-20T07:38:00Z</cp:lastPrinted>
  <dcterms:created xsi:type="dcterms:W3CDTF">2020-11-13T11:07:00Z</dcterms:created>
  <dcterms:modified xsi:type="dcterms:W3CDTF">2025-12-13T05:53:00Z</dcterms:modified>
</cp:coreProperties>
</file>